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E048D5" w14:textId="34B2926E" w:rsidR="00105AAF" w:rsidRPr="009D1422" w:rsidRDefault="00105AAF" w:rsidP="00105AAF">
      <w:pPr>
        <w:widowControl w:val="0"/>
        <w:ind w:right="3"/>
        <w:jc w:val="center"/>
        <w:rPr>
          <w:b/>
          <w:sz w:val="24"/>
          <w:lang w:val="kk-KZ"/>
        </w:rPr>
      </w:pPr>
      <w:r w:rsidRPr="009D1422">
        <w:rPr>
          <w:noProof/>
        </w:rPr>
        <w:drawing>
          <wp:inline distT="0" distB="0" distL="0" distR="0" wp14:anchorId="0A0BB9AF" wp14:editId="7EDF1E00">
            <wp:extent cx="2219325" cy="1038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9325" cy="1038225"/>
                    </a:xfrm>
                    <a:prstGeom prst="rect">
                      <a:avLst/>
                    </a:prstGeom>
                    <a:noFill/>
                    <a:ln>
                      <a:noFill/>
                    </a:ln>
                  </pic:spPr>
                </pic:pic>
              </a:graphicData>
            </a:graphic>
          </wp:inline>
        </w:drawing>
      </w:r>
    </w:p>
    <w:p w14:paraId="4E56D0BF" w14:textId="77777777" w:rsidR="00105AAF" w:rsidRPr="009D1422" w:rsidRDefault="00105AAF" w:rsidP="00105AAF">
      <w:pPr>
        <w:widowControl w:val="0"/>
        <w:ind w:right="3"/>
        <w:jc w:val="right"/>
        <w:rPr>
          <w:b/>
          <w:sz w:val="24"/>
          <w:lang w:val="kk-KZ"/>
        </w:rPr>
      </w:pPr>
    </w:p>
    <w:p w14:paraId="741369CF" w14:textId="13E221BD" w:rsidR="00FC53E0" w:rsidRDefault="00C9599F" w:rsidP="00C9599F">
      <w:pPr>
        <w:widowControl w:val="0"/>
        <w:ind w:right="3"/>
        <w:jc w:val="center"/>
        <w:rPr>
          <w:b/>
          <w:sz w:val="28"/>
          <w:szCs w:val="28"/>
          <w:lang w:val="kk-KZ"/>
        </w:rPr>
      </w:pPr>
      <w:r w:rsidRPr="00C9599F">
        <w:rPr>
          <w:b/>
          <w:sz w:val="28"/>
          <w:szCs w:val="28"/>
          <w:lang w:val="kk-KZ"/>
        </w:rPr>
        <w:t xml:space="preserve">Институт </w:t>
      </w:r>
      <w:r w:rsidR="00077A97">
        <w:rPr>
          <w:b/>
          <w:sz w:val="28"/>
          <w:szCs w:val="28"/>
          <w:lang w:val="kk-KZ"/>
        </w:rPr>
        <w:t>«</w:t>
      </w:r>
      <w:r w:rsidR="00FB6D27">
        <w:rPr>
          <w:b/>
          <w:sz w:val="28"/>
          <w:szCs w:val="28"/>
          <w:lang w:val="kk-KZ"/>
        </w:rPr>
        <w:t>А</w:t>
      </w:r>
      <w:r w:rsidRPr="00C9599F">
        <w:rPr>
          <w:b/>
          <w:sz w:val="28"/>
          <w:szCs w:val="28"/>
          <w:lang w:val="kk-KZ"/>
        </w:rPr>
        <w:t>втоматики и информационных технологий</w:t>
      </w:r>
      <w:r w:rsidR="00077A97">
        <w:rPr>
          <w:b/>
          <w:sz w:val="28"/>
          <w:szCs w:val="28"/>
          <w:lang w:val="kk-KZ"/>
        </w:rPr>
        <w:t>»</w:t>
      </w:r>
    </w:p>
    <w:p w14:paraId="071490B9" w14:textId="6B2B1794" w:rsidR="00105AAF" w:rsidRPr="00C9599F" w:rsidRDefault="00FC53E0" w:rsidP="00C9599F">
      <w:pPr>
        <w:widowControl w:val="0"/>
        <w:ind w:right="3"/>
        <w:jc w:val="center"/>
        <w:rPr>
          <w:b/>
          <w:sz w:val="28"/>
          <w:szCs w:val="28"/>
          <w:lang w:val="kk-KZ"/>
        </w:rPr>
      </w:pPr>
      <w:r>
        <w:rPr>
          <w:b/>
          <w:sz w:val="28"/>
          <w:szCs w:val="28"/>
          <w:lang w:val="kk-KZ"/>
        </w:rPr>
        <w:t>К</w:t>
      </w:r>
      <w:r w:rsidR="00C9599F" w:rsidRPr="00C9599F">
        <w:rPr>
          <w:b/>
          <w:sz w:val="28"/>
          <w:szCs w:val="28"/>
          <w:lang w:val="kk-KZ"/>
        </w:rPr>
        <w:t xml:space="preserve">афедра </w:t>
      </w:r>
      <w:r w:rsidR="00077A97">
        <w:rPr>
          <w:b/>
          <w:sz w:val="28"/>
          <w:szCs w:val="28"/>
          <w:lang w:val="kk-KZ"/>
        </w:rPr>
        <w:t>«</w:t>
      </w:r>
      <w:r>
        <w:rPr>
          <w:b/>
          <w:sz w:val="28"/>
          <w:szCs w:val="28"/>
          <w:lang w:val="kk-KZ"/>
        </w:rPr>
        <w:t>Э</w:t>
      </w:r>
      <w:r w:rsidR="00C9599F" w:rsidRPr="00C9599F">
        <w:rPr>
          <w:b/>
          <w:sz w:val="28"/>
          <w:szCs w:val="28"/>
          <w:lang w:val="kk-KZ"/>
        </w:rPr>
        <w:t>лектроники, телекоммуникаций и космических технологий</w:t>
      </w:r>
      <w:r w:rsidR="00077A97">
        <w:rPr>
          <w:b/>
          <w:sz w:val="28"/>
          <w:szCs w:val="28"/>
          <w:lang w:val="kk-KZ"/>
        </w:rPr>
        <w:t>»</w:t>
      </w:r>
    </w:p>
    <w:p w14:paraId="3B00B112" w14:textId="77777777" w:rsidR="00105AAF" w:rsidRPr="009D1422" w:rsidRDefault="00105AAF" w:rsidP="00105AAF">
      <w:pPr>
        <w:widowControl w:val="0"/>
        <w:ind w:right="3"/>
        <w:jc w:val="center"/>
        <w:rPr>
          <w:b/>
          <w:sz w:val="24"/>
          <w:lang w:val="kk-KZ"/>
        </w:rPr>
      </w:pPr>
    </w:p>
    <w:p w14:paraId="2495CB4B" w14:textId="77777777" w:rsidR="00105AAF" w:rsidRPr="009D1422" w:rsidRDefault="00105AAF" w:rsidP="00105AAF">
      <w:pPr>
        <w:widowControl w:val="0"/>
        <w:ind w:right="3"/>
        <w:jc w:val="center"/>
        <w:rPr>
          <w:b/>
          <w:sz w:val="24"/>
          <w:lang w:val="kk-KZ"/>
        </w:rPr>
      </w:pPr>
    </w:p>
    <w:p w14:paraId="21A4C83A" w14:textId="77777777" w:rsidR="00105AAF" w:rsidRPr="009D1422" w:rsidRDefault="00105AAF" w:rsidP="00105AAF">
      <w:pPr>
        <w:widowControl w:val="0"/>
        <w:ind w:right="3"/>
        <w:jc w:val="center"/>
        <w:rPr>
          <w:b/>
          <w:sz w:val="24"/>
          <w:lang w:val="kk-KZ"/>
        </w:rPr>
      </w:pPr>
    </w:p>
    <w:p w14:paraId="49A21397" w14:textId="77777777" w:rsidR="00105AAF" w:rsidRPr="009D1422" w:rsidRDefault="00105AAF" w:rsidP="00105AAF">
      <w:pPr>
        <w:widowControl w:val="0"/>
        <w:ind w:right="3"/>
        <w:jc w:val="center"/>
        <w:rPr>
          <w:b/>
          <w:sz w:val="24"/>
          <w:lang w:val="kk-KZ"/>
        </w:rPr>
      </w:pPr>
    </w:p>
    <w:p w14:paraId="69D65C5F" w14:textId="1695C02D" w:rsidR="00105AAF" w:rsidRPr="009D1422" w:rsidRDefault="00E30758" w:rsidP="00105AAF">
      <w:pPr>
        <w:widowControl w:val="0"/>
        <w:ind w:right="3"/>
        <w:jc w:val="center"/>
        <w:rPr>
          <w:b/>
          <w:sz w:val="24"/>
          <w:lang w:val="kk-KZ"/>
        </w:rPr>
      </w:pPr>
      <w:r w:rsidRPr="00E30758">
        <w:rPr>
          <w:b/>
          <w:sz w:val="24"/>
          <w:lang w:val="kk-KZ"/>
        </w:rPr>
        <w:t>ОБРАЗОВАТЕЛЬНАЯ ПРОГРАММА</w:t>
      </w:r>
    </w:p>
    <w:p w14:paraId="7D8E4D64" w14:textId="4B5B4FC5" w:rsidR="00105AAF" w:rsidRPr="00C03271" w:rsidRDefault="00C03271" w:rsidP="00C03271">
      <w:pPr>
        <w:widowControl w:val="0"/>
        <w:ind w:right="3"/>
        <w:jc w:val="center"/>
        <w:rPr>
          <w:b/>
          <w:bCs/>
          <w:sz w:val="28"/>
          <w:szCs w:val="22"/>
          <w:lang w:val="kk-KZ"/>
        </w:rPr>
      </w:pPr>
      <w:r w:rsidRPr="00C03271">
        <w:rPr>
          <w:rFonts w:eastAsia="Calibri"/>
          <w:b/>
          <w:bCs/>
          <w:sz w:val="28"/>
          <w:szCs w:val="32"/>
          <w:lang w:val="kk-KZ"/>
        </w:rPr>
        <w:t>Electronic and Electrical Engineering</w:t>
      </w:r>
    </w:p>
    <w:p w14:paraId="573BF5AE" w14:textId="7FB1B46C" w:rsidR="00105AAF" w:rsidRPr="009D1422" w:rsidRDefault="00C03271" w:rsidP="00105AAF">
      <w:pPr>
        <w:pStyle w:val="afa"/>
        <w:spacing w:before="0"/>
        <w:ind w:right="1288"/>
        <w:rPr>
          <w:lang w:val="kk-KZ"/>
        </w:rPr>
      </w:pPr>
      <w:r>
        <w:rPr>
          <w:lang w:val="kk-KZ"/>
        </w:rPr>
        <w:t xml:space="preserve"> </w:t>
      </w:r>
    </w:p>
    <w:p w14:paraId="0370D3B1" w14:textId="77777777" w:rsidR="002D14EE" w:rsidRPr="00427C77" w:rsidRDefault="002D14EE" w:rsidP="002D14EE">
      <w:pPr>
        <w:ind w:firstLine="709"/>
        <w:jc w:val="center"/>
        <w:rPr>
          <w:sz w:val="28"/>
          <w:szCs w:val="28"/>
          <w:lang w:val="kk-KZ"/>
        </w:rPr>
      </w:pPr>
    </w:p>
    <w:p w14:paraId="1622518E" w14:textId="77777777" w:rsidR="00105AAF" w:rsidRDefault="00105AAF" w:rsidP="00105AAF">
      <w:pPr>
        <w:rPr>
          <w:lang w:val="kk-KZ" w:eastAsia="en-US"/>
        </w:rPr>
      </w:pPr>
    </w:p>
    <w:p w14:paraId="45B24CEE" w14:textId="77777777" w:rsidR="00C03271" w:rsidRPr="009D1422" w:rsidRDefault="00C03271" w:rsidP="00105AAF">
      <w:pPr>
        <w:rPr>
          <w:lang w:val="kk-KZ" w:eastAsia="en-US"/>
        </w:rPr>
      </w:pPr>
    </w:p>
    <w:p w14:paraId="3D9F79AC" w14:textId="77777777" w:rsidR="00105AAF" w:rsidRPr="009D1422" w:rsidRDefault="00105AAF" w:rsidP="00105AAF">
      <w:pPr>
        <w:pStyle w:val="a8"/>
        <w:widowControl w:val="0"/>
        <w:spacing w:line="240" w:lineRule="auto"/>
        <w:rPr>
          <w:b/>
          <w:sz w:val="21"/>
          <w:lang w:val="kk-KZ"/>
        </w:rPr>
      </w:pPr>
    </w:p>
    <w:p w14:paraId="2A0B8118" w14:textId="16AD0E7F" w:rsidR="00105AAF" w:rsidRPr="00077A97" w:rsidRDefault="008314EB" w:rsidP="00105AAF">
      <w:pPr>
        <w:widowControl w:val="0"/>
        <w:ind w:right="3"/>
        <w:rPr>
          <w:sz w:val="28"/>
          <w:szCs w:val="28"/>
          <w:lang w:val="kk-KZ"/>
        </w:rPr>
      </w:pPr>
      <w:r w:rsidRPr="008314EB">
        <w:rPr>
          <w:sz w:val="28"/>
          <w:szCs w:val="28"/>
          <w:lang w:val="kk-KZ"/>
        </w:rPr>
        <w:t>Код и классификация области образования</w:t>
      </w:r>
      <w:r w:rsidR="00105AAF" w:rsidRPr="00077A97">
        <w:rPr>
          <w:sz w:val="28"/>
          <w:szCs w:val="28"/>
          <w:lang w:val="kk-KZ"/>
        </w:rPr>
        <w:t>:</w:t>
      </w:r>
      <w:r w:rsidR="009D7E68" w:rsidRPr="00077A97">
        <w:rPr>
          <w:sz w:val="28"/>
          <w:szCs w:val="28"/>
          <w:lang w:val="kk-KZ"/>
        </w:rPr>
        <w:t xml:space="preserve"> </w:t>
      </w:r>
      <w:r w:rsidR="00661731" w:rsidRPr="00661731">
        <w:rPr>
          <w:sz w:val="28"/>
          <w:szCs w:val="28"/>
          <w:lang w:val="kk-KZ"/>
        </w:rPr>
        <w:t>6В</w:t>
      </w:r>
      <w:r w:rsidR="00077A97" w:rsidRPr="00661731">
        <w:rPr>
          <w:sz w:val="28"/>
          <w:szCs w:val="28"/>
          <w:lang w:val="kk-KZ"/>
        </w:rPr>
        <w:t>07</w:t>
      </w:r>
      <w:r w:rsidR="007F2AC4">
        <w:rPr>
          <w:sz w:val="28"/>
          <w:szCs w:val="28"/>
          <w:lang w:val="kk-KZ"/>
        </w:rPr>
        <w:t>1</w:t>
      </w:r>
      <w:r w:rsidR="00077A97" w:rsidRPr="00661731">
        <w:rPr>
          <w:sz w:val="28"/>
          <w:szCs w:val="28"/>
          <w:lang w:val="kk-KZ"/>
        </w:rPr>
        <w:t xml:space="preserve"> «Инженерные, обрабатывающие и строительные отрасли»</w:t>
      </w:r>
    </w:p>
    <w:p w14:paraId="052F1F0D" w14:textId="11BE4ACF" w:rsidR="00D9209B" w:rsidRPr="00661731" w:rsidRDefault="00105AAF" w:rsidP="00661731">
      <w:pPr>
        <w:widowControl w:val="0"/>
        <w:ind w:right="3"/>
        <w:rPr>
          <w:sz w:val="28"/>
          <w:lang w:val="kk-KZ"/>
        </w:rPr>
      </w:pPr>
      <w:r w:rsidRPr="00077A97">
        <w:rPr>
          <w:sz w:val="28"/>
          <w:szCs w:val="28"/>
          <w:lang w:val="kk-KZ"/>
        </w:rPr>
        <w:t>Код и классификация направлений подготовки:</w:t>
      </w:r>
      <w:r w:rsidR="009D7E68" w:rsidRPr="00077A97">
        <w:rPr>
          <w:b/>
          <w:bCs/>
          <w:sz w:val="28"/>
          <w:szCs w:val="28"/>
          <w:lang w:val="kk-KZ"/>
        </w:rPr>
        <w:t xml:space="preserve"> </w:t>
      </w:r>
      <w:r w:rsidR="00661731">
        <w:rPr>
          <w:sz w:val="28"/>
          <w:szCs w:val="28"/>
          <w:lang w:val="kk-KZ"/>
        </w:rPr>
        <w:t>6В</w:t>
      </w:r>
      <w:r w:rsidR="00077A97" w:rsidRPr="00077A97">
        <w:rPr>
          <w:sz w:val="28"/>
          <w:szCs w:val="28"/>
          <w:lang w:val="kk-KZ"/>
        </w:rPr>
        <w:t>0</w:t>
      </w:r>
      <w:r w:rsidR="00661731">
        <w:rPr>
          <w:sz w:val="28"/>
          <w:szCs w:val="28"/>
          <w:lang w:val="kk-KZ"/>
        </w:rPr>
        <w:t>7</w:t>
      </w:r>
      <w:r w:rsidR="00077A97" w:rsidRPr="00077A97">
        <w:rPr>
          <w:sz w:val="28"/>
          <w:szCs w:val="28"/>
          <w:lang w:val="kk-KZ"/>
        </w:rPr>
        <w:t>1 «Инженерия и инженерное дело»</w:t>
      </w:r>
      <w:r w:rsidR="00661731">
        <w:rPr>
          <w:sz w:val="28"/>
          <w:szCs w:val="28"/>
          <w:lang w:val="kk-KZ"/>
        </w:rPr>
        <w:t>, В063</w:t>
      </w:r>
      <w:r w:rsidR="00661731" w:rsidRPr="00077A97">
        <w:rPr>
          <w:sz w:val="28"/>
          <w:szCs w:val="28"/>
          <w:lang w:val="kk-KZ"/>
        </w:rPr>
        <w:t xml:space="preserve"> «Э</w:t>
      </w:r>
      <w:r w:rsidR="00661731">
        <w:rPr>
          <w:sz w:val="28"/>
          <w:szCs w:val="28"/>
          <w:lang w:val="kk-KZ"/>
        </w:rPr>
        <w:t>лектротехника</w:t>
      </w:r>
      <w:r w:rsidR="00661731" w:rsidRPr="00077A97">
        <w:rPr>
          <w:sz w:val="28"/>
          <w:szCs w:val="28"/>
          <w:lang w:val="kk-KZ"/>
        </w:rPr>
        <w:t xml:space="preserve"> и </w:t>
      </w:r>
      <w:r w:rsidR="00661731">
        <w:rPr>
          <w:sz w:val="28"/>
          <w:szCs w:val="28"/>
          <w:lang w:val="kk-KZ"/>
        </w:rPr>
        <w:t>автоматизация</w:t>
      </w:r>
      <w:r w:rsidR="00661731" w:rsidRPr="00077A97">
        <w:rPr>
          <w:sz w:val="28"/>
          <w:szCs w:val="28"/>
          <w:lang w:val="kk-KZ"/>
        </w:rPr>
        <w:t>»</w:t>
      </w:r>
    </w:p>
    <w:p w14:paraId="31FC677A" w14:textId="1A6B38CA" w:rsidR="00105AAF" w:rsidRPr="009D1422" w:rsidRDefault="00105AAF" w:rsidP="00105AAF">
      <w:pPr>
        <w:widowControl w:val="0"/>
        <w:ind w:right="3"/>
        <w:rPr>
          <w:sz w:val="28"/>
          <w:lang w:val="kk-KZ"/>
        </w:rPr>
      </w:pPr>
      <w:r w:rsidRPr="009D1422">
        <w:rPr>
          <w:sz w:val="28"/>
          <w:lang w:val="kk-KZ"/>
        </w:rPr>
        <w:t xml:space="preserve">Уровень по </w:t>
      </w:r>
      <w:r w:rsidR="00455169">
        <w:rPr>
          <w:sz w:val="28"/>
          <w:lang w:val="kk-KZ"/>
        </w:rPr>
        <w:t>НРК</w:t>
      </w:r>
      <w:r w:rsidRPr="009D1422">
        <w:rPr>
          <w:sz w:val="28"/>
          <w:lang w:val="kk-KZ"/>
        </w:rPr>
        <w:t>:</w:t>
      </w:r>
      <w:r w:rsidR="00D9209B">
        <w:rPr>
          <w:sz w:val="28"/>
          <w:lang w:val="kk-KZ"/>
        </w:rPr>
        <w:t xml:space="preserve"> </w:t>
      </w:r>
      <w:r w:rsidR="00661731">
        <w:rPr>
          <w:sz w:val="28"/>
          <w:lang w:val="kk-KZ"/>
        </w:rPr>
        <w:t>6</w:t>
      </w:r>
    </w:p>
    <w:p w14:paraId="3B1A76D5" w14:textId="0C6553F7" w:rsidR="00105AAF" w:rsidRPr="009D1422" w:rsidRDefault="00105AAF" w:rsidP="00105AAF">
      <w:pPr>
        <w:widowControl w:val="0"/>
        <w:ind w:right="3"/>
        <w:rPr>
          <w:sz w:val="28"/>
          <w:lang w:val="kk-KZ"/>
        </w:rPr>
      </w:pPr>
      <w:r w:rsidRPr="009D1422">
        <w:rPr>
          <w:sz w:val="28"/>
          <w:lang w:val="kk-KZ"/>
        </w:rPr>
        <w:t xml:space="preserve">Уровень по </w:t>
      </w:r>
      <w:r w:rsidR="00F30A8B">
        <w:rPr>
          <w:sz w:val="28"/>
          <w:lang w:val="kk-KZ"/>
        </w:rPr>
        <w:t>О</w:t>
      </w:r>
      <w:r w:rsidR="00000593">
        <w:rPr>
          <w:sz w:val="28"/>
          <w:lang w:val="kk-KZ"/>
        </w:rPr>
        <w:t>РК</w:t>
      </w:r>
      <w:r w:rsidRPr="009D1422">
        <w:rPr>
          <w:sz w:val="28"/>
          <w:lang w:val="kk-KZ"/>
        </w:rPr>
        <w:t>:</w:t>
      </w:r>
      <w:r w:rsidR="00D9209B">
        <w:rPr>
          <w:sz w:val="28"/>
          <w:lang w:val="kk-KZ"/>
        </w:rPr>
        <w:t xml:space="preserve"> </w:t>
      </w:r>
      <w:r w:rsidR="00661731">
        <w:rPr>
          <w:sz w:val="28"/>
          <w:lang w:val="kk-KZ"/>
        </w:rPr>
        <w:t>6</w:t>
      </w:r>
    </w:p>
    <w:p w14:paraId="014D961C" w14:textId="3F982227" w:rsidR="00105AAF" w:rsidRPr="009D1422" w:rsidRDefault="00105AAF" w:rsidP="00105AAF">
      <w:pPr>
        <w:widowControl w:val="0"/>
        <w:ind w:right="3"/>
        <w:rPr>
          <w:sz w:val="28"/>
          <w:lang w:val="kk-KZ"/>
        </w:rPr>
      </w:pPr>
      <w:r w:rsidRPr="009D1422">
        <w:rPr>
          <w:sz w:val="28"/>
          <w:lang w:val="kk-KZ"/>
        </w:rPr>
        <w:t>Срок обучения:</w:t>
      </w:r>
      <w:r w:rsidR="00074675">
        <w:rPr>
          <w:sz w:val="28"/>
          <w:lang w:val="kk-KZ"/>
        </w:rPr>
        <w:t xml:space="preserve"> </w:t>
      </w:r>
      <w:r w:rsidR="00661731">
        <w:rPr>
          <w:sz w:val="28"/>
          <w:lang w:val="kk-KZ"/>
        </w:rPr>
        <w:t>4</w:t>
      </w:r>
      <w:r w:rsidR="00D9209B">
        <w:rPr>
          <w:sz w:val="28"/>
          <w:lang w:val="kk-KZ"/>
        </w:rPr>
        <w:t xml:space="preserve"> года</w:t>
      </w:r>
    </w:p>
    <w:p w14:paraId="188463A6" w14:textId="558C4D62" w:rsidR="00105AAF" w:rsidRPr="009D1422" w:rsidRDefault="00105AAF" w:rsidP="00105AAF">
      <w:pPr>
        <w:widowControl w:val="0"/>
        <w:ind w:right="3"/>
        <w:rPr>
          <w:b/>
          <w:sz w:val="24"/>
          <w:lang w:val="kk-KZ"/>
        </w:rPr>
      </w:pPr>
      <w:r w:rsidRPr="009D1422">
        <w:rPr>
          <w:sz w:val="28"/>
          <w:lang w:val="kk-KZ"/>
        </w:rPr>
        <w:t>Объем кредитов:</w:t>
      </w:r>
      <w:r w:rsidR="00661731">
        <w:rPr>
          <w:sz w:val="28"/>
          <w:lang w:val="kk-KZ"/>
        </w:rPr>
        <w:t>240</w:t>
      </w:r>
    </w:p>
    <w:p w14:paraId="29EFA8FB" w14:textId="77777777" w:rsidR="00105AAF" w:rsidRPr="009D1422" w:rsidRDefault="00105AAF" w:rsidP="00105AAF">
      <w:pPr>
        <w:widowControl w:val="0"/>
        <w:ind w:right="3"/>
        <w:jc w:val="center"/>
        <w:rPr>
          <w:b/>
          <w:sz w:val="24"/>
          <w:lang w:val="kk-KZ"/>
        </w:rPr>
      </w:pPr>
    </w:p>
    <w:p w14:paraId="6A3263B6" w14:textId="77777777" w:rsidR="00105AAF" w:rsidRPr="009D1422" w:rsidRDefault="00105AAF" w:rsidP="00105AAF">
      <w:pPr>
        <w:widowControl w:val="0"/>
        <w:ind w:right="3"/>
        <w:jc w:val="center"/>
        <w:rPr>
          <w:b/>
          <w:sz w:val="24"/>
          <w:lang w:val="kk-KZ"/>
        </w:rPr>
      </w:pPr>
    </w:p>
    <w:p w14:paraId="2A2819FE" w14:textId="77777777" w:rsidR="00105AAF" w:rsidRPr="009D1422" w:rsidRDefault="00105AAF" w:rsidP="00105AAF">
      <w:pPr>
        <w:widowControl w:val="0"/>
        <w:ind w:right="3"/>
        <w:jc w:val="center"/>
        <w:rPr>
          <w:b/>
          <w:sz w:val="28"/>
          <w:szCs w:val="28"/>
          <w:lang w:val="kk-KZ"/>
        </w:rPr>
      </w:pPr>
    </w:p>
    <w:p w14:paraId="5F79F166" w14:textId="77777777" w:rsidR="00105AAF" w:rsidRPr="009D1422" w:rsidRDefault="00105AAF" w:rsidP="00105AAF">
      <w:pPr>
        <w:widowControl w:val="0"/>
        <w:ind w:right="3"/>
        <w:jc w:val="center"/>
        <w:rPr>
          <w:b/>
          <w:sz w:val="28"/>
          <w:szCs w:val="28"/>
          <w:lang w:val="kk-KZ"/>
        </w:rPr>
      </w:pPr>
    </w:p>
    <w:p w14:paraId="642EC4DF" w14:textId="77777777" w:rsidR="00105AAF" w:rsidRPr="009D1422" w:rsidRDefault="00105AAF" w:rsidP="00105AAF">
      <w:pPr>
        <w:widowControl w:val="0"/>
        <w:ind w:right="3"/>
        <w:jc w:val="center"/>
        <w:rPr>
          <w:b/>
          <w:sz w:val="28"/>
          <w:szCs w:val="28"/>
          <w:lang w:val="kk-KZ"/>
        </w:rPr>
      </w:pPr>
    </w:p>
    <w:p w14:paraId="714391A6" w14:textId="77777777" w:rsidR="00105AAF" w:rsidRPr="009D1422" w:rsidRDefault="00105AAF" w:rsidP="00105AAF">
      <w:pPr>
        <w:widowControl w:val="0"/>
        <w:ind w:right="3"/>
        <w:jc w:val="center"/>
        <w:rPr>
          <w:b/>
          <w:sz w:val="28"/>
          <w:szCs w:val="28"/>
          <w:lang w:val="kk-KZ"/>
        </w:rPr>
      </w:pPr>
    </w:p>
    <w:p w14:paraId="48378A0F" w14:textId="77777777" w:rsidR="00105AAF" w:rsidRPr="009D1422" w:rsidRDefault="00105AAF" w:rsidP="00105AAF">
      <w:pPr>
        <w:widowControl w:val="0"/>
        <w:ind w:right="3"/>
        <w:jc w:val="center"/>
        <w:rPr>
          <w:b/>
          <w:sz w:val="28"/>
          <w:szCs w:val="28"/>
          <w:lang w:val="kk-KZ"/>
        </w:rPr>
      </w:pPr>
    </w:p>
    <w:p w14:paraId="15B84BED" w14:textId="77777777" w:rsidR="00105AAF" w:rsidRPr="009D1422" w:rsidRDefault="00105AAF" w:rsidP="00105AAF">
      <w:pPr>
        <w:widowControl w:val="0"/>
        <w:ind w:right="3"/>
        <w:jc w:val="center"/>
        <w:rPr>
          <w:b/>
          <w:sz w:val="28"/>
          <w:szCs w:val="28"/>
          <w:lang w:val="kk-KZ"/>
        </w:rPr>
      </w:pPr>
    </w:p>
    <w:p w14:paraId="5A457AD8" w14:textId="77777777" w:rsidR="00105AAF" w:rsidRPr="009D1422" w:rsidRDefault="00105AAF" w:rsidP="00105AAF">
      <w:pPr>
        <w:widowControl w:val="0"/>
        <w:ind w:right="3"/>
        <w:jc w:val="center"/>
        <w:rPr>
          <w:b/>
          <w:sz w:val="28"/>
          <w:szCs w:val="28"/>
          <w:lang w:val="kk-KZ"/>
        </w:rPr>
      </w:pPr>
    </w:p>
    <w:p w14:paraId="36868FB4" w14:textId="77777777" w:rsidR="00105AAF" w:rsidRPr="009D1422" w:rsidRDefault="00105AAF" w:rsidP="00105AAF">
      <w:pPr>
        <w:widowControl w:val="0"/>
        <w:ind w:right="3"/>
        <w:jc w:val="center"/>
        <w:rPr>
          <w:b/>
          <w:sz w:val="28"/>
          <w:szCs w:val="28"/>
          <w:lang w:val="kk-KZ"/>
        </w:rPr>
      </w:pPr>
    </w:p>
    <w:p w14:paraId="236F35BF" w14:textId="77777777" w:rsidR="00105AAF" w:rsidRDefault="00105AAF" w:rsidP="00105AAF">
      <w:pPr>
        <w:widowControl w:val="0"/>
        <w:ind w:right="3"/>
        <w:jc w:val="center"/>
        <w:rPr>
          <w:b/>
          <w:sz w:val="28"/>
          <w:szCs w:val="28"/>
          <w:lang w:val="kk-KZ"/>
        </w:rPr>
      </w:pPr>
    </w:p>
    <w:p w14:paraId="092F1EA4" w14:textId="77777777" w:rsidR="00F96E97" w:rsidRDefault="00F96E97" w:rsidP="00105AAF">
      <w:pPr>
        <w:widowControl w:val="0"/>
        <w:ind w:right="3"/>
        <w:jc w:val="center"/>
        <w:rPr>
          <w:b/>
          <w:sz w:val="28"/>
          <w:szCs w:val="28"/>
          <w:lang w:val="kk-KZ"/>
        </w:rPr>
      </w:pPr>
    </w:p>
    <w:p w14:paraId="71E802B1" w14:textId="77777777" w:rsidR="007C5E0E" w:rsidRDefault="007C5E0E" w:rsidP="00105AAF">
      <w:pPr>
        <w:widowControl w:val="0"/>
        <w:ind w:right="3"/>
        <w:jc w:val="center"/>
        <w:rPr>
          <w:b/>
          <w:sz w:val="28"/>
          <w:szCs w:val="28"/>
          <w:lang w:val="kk-KZ"/>
        </w:rPr>
      </w:pPr>
    </w:p>
    <w:p w14:paraId="4BE36BD2" w14:textId="77777777" w:rsidR="00C03271" w:rsidRDefault="00C03271" w:rsidP="00105AAF">
      <w:pPr>
        <w:widowControl w:val="0"/>
        <w:ind w:right="3"/>
        <w:jc w:val="center"/>
        <w:rPr>
          <w:b/>
          <w:sz w:val="28"/>
          <w:szCs w:val="28"/>
          <w:lang w:val="kk-KZ"/>
        </w:rPr>
      </w:pPr>
    </w:p>
    <w:p w14:paraId="5D5602A3" w14:textId="77777777" w:rsidR="00C03271" w:rsidRDefault="00C03271" w:rsidP="00105AAF">
      <w:pPr>
        <w:widowControl w:val="0"/>
        <w:ind w:right="3"/>
        <w:jc w:val="center"/>
        <w:rPr>
          <w:b/>
          <w:sz w:val="28"/>
          <w:szCs w:val="28"/>
          <w:lang w:val="kk-KZ"/>
        </w:rPr>
      </w:pPr>
    </w:p>
    <w:p w14:paraId="0B0F3D1E" w14:textId="3C974AE1" w:rsidR="007C5E0E" w:rsidRDefault="007C5E0E" w:rsidP="00105AAF">
      <w:pPr>
        <w:widowControl w:val="0"/>
        <w:ind w:right="3"/>
        <w:jc w:val="center"/>
        <w:rPr>
          <w:b/>
          <w:sz w:val="28"/>
          <w:szCs w:val="28"/>
          <w:lang w:val="kk-KZ"/>
        </w:rPr>
      </w:pPr>
    </w:p>
    <w:p w14:paraId="13205BD4" w14:textId="5B6F8F6F" w:rsidR="00E326A8" w:rsidRDefault="00E326A8" w:rsidP="00105AAF">
      <w:pPr>
        <w:widowControl w:val="0"/>
        <w:ind w:right="3"/>
        <w:jc w:val="center"/>
        <w:rPr>
          <w:b/>
          <w:sz w:val="28"/>
          <w:szCs w:val="28"/>
          <w:lang w:val="kk-KZ"/>
        </w:rPr>
      </w:pPr>
    </w:p>
    <w:p w14:paraId="33A8868E" w14:textId="77777777" w:rsidR="00E326A8" w:rsidRPr="009D1422" w:rsidRDefault="00E326A8" w:rsidP="00105AAF">
      <w:pPr>
        <w:widowControl w:val="0"/>
        <w:ind w:right="3"/>
        <w:jc w:val="center"/>
        <w:rPr>
          <w:b/>
          <w:sz w:val="28"/>
          <w:szCs w:val="28"/>
          <w:lang w:val="kk-KZ"/>
        </w:rPr>
      </w:pPr>
    </w:p>
    <w:p w14:paraId="12F0D568" w14:textId="15DEE693" w:rsidR="00105AAF" w:rsidRPr="009D1422" w:rsidRDefault="00105AAF" w:rsidP="00105AAF">
      <w:pPr>
        <w:widowControl w:val="0"/>
        <w:ind w:right="3"/>
        <w:jc w:val="center"/>
        <w:rPr>
          <w:b/>
          <w:sz w:val="28"/>
          <w:szCs w:val="28"/>
          <w:lang w:val="kk-KZ"/>
        </w:rPr>
      </w:pPr>
      <w:r w:rsidRPr="009D1422">
        <w:rPr>
          <w:b/>
          <w:sz w:val="28"/>
          <w:szCs w:val="28"/>
          <w:lang w:val="kk-KZ"/>
        </w:rPr>
        <w:t>Алматы</w:t>
      </w:r>
      <w:r w:rsidR="00C038A3">
        <w:rPr>
          <w:b/>
          <w:sz w:val="28"/>
          <w:szCs w:val="28"/>
          <w:lang w:val="kk-KZ"/>
        </w:rPr>
        <w:t xml:space="preserve"> </w:t>
      </w:r>
      <w:r w:rsidRPr="009D1422">
        <w:rPr>
          <w:b/>
          <w:spacing w:val="-6"/>
          <w:sz w:val="28"/>
          <w:szCs w:val="28"/>
          <w:lang w:val="kk-KZ"/>
        </w:rPr>
        <w:t xml:space="preserve"> </w:t>
      </w:r>
      <w:r w:rsidRPr="009D1422">
        <w:rPr>
          <w:b/>
          <w:sz w:val="28"/>
          <w:szCs w:val="28"/>
          <w:lang w:val="kk-KZ"/>
        </w:rPr>
        <w:t>202</w:t>
      </w:r>
      <w:r w:rsidR="00A62B10">
        <w:rPr>
          <w:b/>
          <w:sz w:val="28"/>
          <w:szCs w:val="28"/>
          <w:lang w:val="kk-KZ"/>
        </w:rPr>
        <w:t>5</w:t>
      </w:r>
      <w:r w:rsidRPr="009D1422">
        <w:rPr>
          <w:b/>
          <w:sz w:val="28"/>
          <w:szCs w:val="28"/>
          <w:lang w:val="kk-KZ"/>
        </w:rPr>
        <w:br w:type="page"/>
      </w:r>
    </w:p>
    <w:p w14:paraId="357D4928" w14:textId="03C20971" w:rsidR="007F2AC4" w:rsidRPr="00E326A8" w:rsidRDefault="007F2AC4" w:rsidP="007F2AC4">
      <w:pPr>
        <w:pStyle w:val="afa"/>
        <w:spacing w:before="0"/>
        <w:ind w:left="0" w:right="3"/>
        <w:jc w:val="both"/>
        <w:rPr>
          <w:b w:val="0"/>
        </w:rPr>
      </w:pPr>
      <w:r w:rsidRPr="00F30A8B">
        <w:rPr>
          <w:b w:val="0"/>
          <w:lang w:val="kk-KZ"/>
        </w:rPr>
        <w:lastRenderedPageBreak/>
        <w:t>Образовательная</w:t>
      </w:r>
      <w:r>
        <w:rPr>
          <w:b w:val="0"/>
          <w:lang w:val="kk-KZ"/>
        </w:rPr>
        <w:t xml:space="preserve"> </w:t>
      </w:r>
      <w:r w:rsidRPr="00F30A8B">
        <w:rPr>
          <w:b w:val="0"/>
          <w:lang w:val="kk-KZ"/>
        </w:rPr>
        <w:t xml:space="preserve"> программа </w:t>
      </w:r>
      <w:r>
        <w:rPr>
          <w:b w:val="0"/>
          <w:lang w:val="kk-KZ"/>
        </w:rPr>
        <w:t>«</w:t>
      </w:r>
      <w:r w:rsidR="00214980" w:rsidRPr="00E326A8">
        <w:rPr>
          <w:b w:val="0"/>
        </w:rPr>
        <w:t>6</w:t>
      </w:r>
      <w:r w:rsidR="00214980" w:rsidRPr="00E326A8">
        <w:rPr>
          <w:b w:val="0"/>
          <w:lang w:val="en-US"/>
        </w:rPr>
        <w:t>B</w:t>
      </w:r>
      <w:r w:rsidR="00214980" w:rsidRPr="00E326A8">
        <w:rPr>
          <w:b w:val="0"/>
        </w:rPr>
        <w:t>07104</w:t>
      </w:r>
      <w:r w:rsidRPr="00E326A8">
        <w:rPr>
          <w:b w:val="0"/>
          <w:lang w:val="kk-KZ"/>
        </w:rPr>
        <w:t xml:space="preserve"> Electronic and Electrical Engineering» </w:t>
      </w:r>
      <w:r w:rsidRPr="00E326A8">
        <w:rPr>
          <w:b w:val="0"/>
        </w:rPr>
        <w:t xml:space="preserve">утверждена на </w:t>
      </w:r>
      <w:r w:rsidRPr="00E326A8">
        <w:rPr>
          <w:b w:val="0"/>
          <w:lang w:val="kk-KZ"/>
        </w:rPr>
        <w:t xml:space="preserve"> </w:t>
      </w:r>
      <w:r w:rsidRPr="00E326A8">
        <w:rPr>
          <w:b w:val="0"/>
        </w:rPr>
        <w:t xml:space="preserve">заседании Учёного совета </w:t>
      </w:r>
      <w:proofErr w:type="spellStart"/>
      <w:r w:rsidRPr="00E326A8">
        <w:rPr>
          <w:b w:val="0"/>
        </w:rPr>
        <w:t>КазНИТУ</w:t>
      </w:r>
      <w:proofErr w:type="spellEnd"/>
      <w:r w:rsidRPr="00E326A8">
        <w:rPr>
          <w:b w:val="0"/>
        </w:rPr>
        <w:t xml:space="preserve"> им. </w:t>
      </w:r>
      <w:proofErr w:type="spellStart"/>
      <w:r w:rsidRPr="00E326A8">
        <w:rPr>
          <w:b w:val="0"/>
        </w:rPr>
        <w:t>К.И.Сатпаева</w:t>
      </w:r>
      <w:proofErr w:type="spellEnd"/>
      <w:r w:rsidRPr="00E326A8">
        <w:rPr>
          <w:b w:val="0"/>
        </w:rPr>
        <w:t xml:space="preserve">. </w:t>
      </w:r>
    </w:p>
    <w:p w14:paraId="226C64F1" w14:textId="77777777" w:rsidR="007F2AC4" w:rsidRPr="00E326A8" w:rsidRDefault="007F2AC4" w:rsidP="007F2AC4">
      <w:pPr>
        <w:pStyle w:val="afa"/>
        <w:spacing w:before="0"/>
        <w:ind w:left="0" w:right="1288"/>
        <w:jc w:val="both"/>
        <w:rPr>
          <w:b w:val="0"/>
        </w:rPr>
      </w:pPr>
    </w:p>
    <w:p w14:paraId="33692A1F" w14:textId="65D59AD3" w:rsidR="007F2AC4" w:rsidRPr="00E326A8" w:rsidRDefault="007F2AC4" w:rsidP="007F2AC4">
      <w:pPr>
        <w:pStyle w:val="afa"/>
        <w:spacing w:before="0"/>
        <w:ind w:left="0" w:right="1288"/>
        <w:jc w:val="both"/>
        <w:rPr>
          <w:b w:val="0"/>
        </w:rPr>
      </w:pPr>
      <w:r w:rsidRPr="00E326A8">
        <w:rPr>
          <w:b w:val="0"/>
        </w:rPr>
        <w:t xml:space="preserve">Протокол № </w:t>
      </w:r>
      <w:r w:rsidR="00F12E50" w:rsidRPr="00E326A8">
        <w:rPr>
          <w:b w:val="0"/>
          <w:lang w:val="kk-KZ"/>
        </w:rPr>
        <w:t xml:space="preserve">10 </w:t>
      </w:r>
      <w:r w:rsidRPr="00E326A8">
        <w:rPr>
          <w:b w:val="0"/>
        </w:rPr>
        <w:t>от «</w:t>
      </w:r>
      <w:r w:rsidR="00F12E50" w:rsidRPr="00E326A8">
        <w:rPr>
          <w:b w:val="0"/>
          <w:lang w:val="kk-KZ"/>
        </w:rPr>
        <w:t>06</w:t>
      </w:r>
      <w:r w:rsidRPr="00E326A8">
        <w:rPr>
          <w:b w:val="0"/>
        </w:rPr>
        <w:t>»</w:t>
      </w:r>
      <w:r w:rsidR="00F12E50" w:rsidRPr="00E326A8">
        <w:rPr>
          <w:b w:val="0"/>
          <w:lang w:val="kk-KZ"/>
        </w:rPr>
        <w:t xml:space="preserve"> март </w:t>
      </w:r>
      <w:r w:rsidRPr="00E326A8">
        <w:rPr>
          <w:b w:val="0"/>
        </w:rPr>
        <w:t>20</w:t>
      </w:r>
      <w:r w:rsidRPr="00E326A8">
        <w:rPr>
          <w:b w:val="0"/>
          <w:lang w:val="kk-KZ"/>
        </w:rPr>
        <w:t>25</w:t>
      </w:r>
      <w:r w:rsidRPr="00E326A8">
        <w:rPr>
          <w:b w:val="0"/>
        </w:rPr>
        <w:t xml:space="preserve"> г. </w:t>
      </w:r>
    </w:p>
    <w:p w14:paraId="6481C66B" w14:textId="77777777" w:rsidR="007F2AC4" w:rsidRPr="00E326A8" w:rsidRDefault="007F2AC4" w:rsidP="007F2AC4">
      <w:pPr>
        <w:pStyle w:val="afa"/>
        <w:spacing w:before="0"/>
        <w:ind w:left="0" w:right="1288"/>
        <w:jc w:val="both"/>
        <w:rPr>
          <w:b w:val="0"/>
        </w:rPr>
      </w:pPr>
    </w:p>
    <w:p w14:paraId="61A5EAEF" w14:textId="77777777" w:rsidR="007F2AC4" w:rsidRPr="00E326A8" w:rsidRDefault="007F2AC4" w:rsidP="007F2AC4">
      <w:pPr>
        <w:pStyle w:val="afa"/>
        <w:spacing w:before="0"/>
        <w:ind w:left="0" w:right="3"/>
        <w:jc w:val="both"/>
        <w:rPr>
          <w:b w:val="0"/>
        </w:rPr>
      </w:pPr>
      <w:r w:rsidRPr="00E326A8">
        <w:rPr>
          <w:b w:val="0"/>
        </w:rPr>
        <w:t xml:space="preserve">Рассмотрена и рекомендована к утверждению на заседании Учебно-методического совета </w:t>
      </w:r>
      <w:proofErr w:type="spellStart"/>
      <w:r w:rsidRPr="00E326A8">
        <w:rPr>
          <w:b w:val="0"/>
        </w:rPr>
        <w:t>КазНИТУ</w:t>
      </w:r>
      <w:proofErr w:type="spellEnd"/>
      <w:r w:rsidRPr="00E326A8">
        <w:rPr>
          <w:b w:val="0"/>
        </w:rPr>
        <w:t xml:space="preserve"> им. </w:t>
      </w:r>
      <w:proofErr w:type="spellStart"/>
      <w:r w:rsidRPr="00E326A8">
        <w:rPr>
          <w:b w:val="0"/>
        </w:rPr>
        <w:t>К.И.Сатпаева</w:t>
      </w:r>
      <w:proofErr w:type="spellEnd"/>
      <w:r w:rsidRPr="00E326A8">
        <w:rPr>
          <w:b w:val="0"/>
        </w:rPr>
        <w:t xml:space="preserve">. </w:t>
      </w:r>
    </w:p>
    <w:p w14:paraId="3532BA87" w14:textId="77777777" w:rsidR="007F2AC4" w:rsidRPr="00E326A8" w:rsidRDefault="007F2AC4" w:rsidP="007F2AC4">
      <w:pPr>
        <w:pStyle w:val="afa"/>
        <w:spacing w:before="0"/>
        <w:ind w:left="0" w:right="3"/>
        <w:jc w:val="both"/>
        <w:rPr>
          <w:b w:val="0"/>
        </w:rPr>
      </w:pPr>
    </w:p>
    <w:p w14:paraId="762A8F80" w14:textId="59D13E0E" w:rsidR="007F2AC4" w:rsidRPr="00E326A8" w:rsidRDefault="007F2AC4" w:rsidP="007F2AC4">
      <w:pPr>
        <w:pStyle w:val="afa"/>
        <w:spacing w:before="0"/>
        <w:ind w:left="0" w:right="3"/>
        <w:jc w:val="both"/>
        <w:rPr>
          <w:b w:val="0"/>
        </w:rPr>
      </w:pPr>
      <w:r w:rsidRPr="00E326A8">
        <w:rPr>
          <w:b w:val="0"/>
        </w:rPr>
        <w:t xml:space="preserve">Протокол № </w:t>
      </w:r>
      <w:r w:rsidR="00F12E50" w:rsidRPr="00E326A8">
        <w:rPr>
          <w:b w:val="0"/>
          <w:lang w:val="kk-KZ"/>
        </w:rPr>
        <w:t>4</w:t>
      </w:r>
      <w:r w:rsidRPr="00E326A8">
        <w:rPr>
          <w:b w:val="0"/>
        </w:rPr>
        <w:t xml:space="preserve"> от «</w:t>
      </w:r>
      <w:r w:rsidR="00F12E50" w:rsidRPr="00E326A8">
        <w:rPr>
          <w:b w:val="0"/>
          <w:lang w:val="kk-KZ"/>
        </w:rPr>
        <w:t>20</w:t>
      </w:r>
      <w:r w:rsidRPr="00E326A8">
        <w:rPr>
          <w:b w:val="0"/>
        </w:rPr>
        <w:t xml:space="preserve">» </w:t>
      </w:r>
      <w:r w:rsidR="00F12E50" w:rsidRPr="00E326A8">
        <w:rPr>
          <w:b w:val="0"/>
          <w:lang w:val="kk-KZ"/>
        </w:rPr>
        <w:t xml:space="preserve">декабрь </w:t>
      </w:r>
      <w:r w:rsidRPr="00E326A8">
        <w:rPr>
          <w:b w:val="0"/>
        </w:rPr>
        <w:t>20</w:t>
      </w:r>
      <w:r w:rsidRPr="00E326A8">
        <w:rPr>
          <w:b w:val="0"/>
          <w:lang w:val="kk-KZ"/>
        </w:rPr>
        <w:t>2</w:t>
      </w:r>
      <w:r w:rsidR="00F12E50" w:rsidRPr="00E326A8">
        <w:rPr>
          <w:b w:val="0"/>
          <w:lang w:val="kk-KZ"/>
        </w:rPr>
        <w:t>4</w:t>
      </w:r>
      <w:r w:rsidRPr="00E326A8">
        <w:rPr>
          <w:b w:val="0"/>
        </w:rPr>
        <w:t xml:space="preserve"> г.</w:t>
      </w:r>
    </w:p>
    <w:p w14:paraId="59D0261F" w14:textId="77777777" w:rsidR="007F2AC4" w:rsidRPr="00E326A8" w:rsidRDefault="007F2AC4" w:rsidP="007F2AC4">
      <w:pPr>
        <w:pStyle w:val="afa"/>
        <w:spacing w:before="0"/>
        <w:ind w:left="0" w:right="3"/>
        <w:jc w:val="both"/>
        <w:rPr>
          <w:b w:val="0"/>
        </w:rPr>
      </w:pPr>
    </w:p>
    <w:p w14:paraId="21536096" w14:textId="469F12CF" w:rsidR="007F2AC4" w:rsidRPr="00282173" w:rsidRDefault="007F2AC4" w:rsidP="007F2AC4">
      <w:pPr>
        <w:widowControl w:val="0"/>
        <w:ind w:right="3"/>
        <w:jc w:val="both"/>
        <w:rPr>
          <w:sz w:val="28"/>
          <w:szCs w:val="28"/>
          <w:lang w:val="kk-KZ"/>
        </w:rPr>
      </w:pPr>
      <w:r w:rsidRPr="00E326A8">
        <w:rPr>
          <w:bCs/>
          <w:sz w:val="28"/>
          <w:szCs w:val="28"/>
          <w:lang w:val="kk-KZ"/>
        </w:rPr>
        <w:tab/>
      </w:r>
      <w:r w:rsidRPr="00E326A8">
        <w:rPr>
          <w:sz w:val="28"/>
          <w:szCs w:val="28"/>
          <w:lang w:val="kk-KZ"/>
        </w:rPr>
        <w:t xml:space="preserve">Образовательная программа </w:t>
      </w:r>
      <w:r w:rsidR="00214980" w:rsidRPr="00E326A8">
        <w:rPr>
          <w:sz w:val="28"/>
          <w:szCs w:val="28"/>
        </w:rPr>
        <w:t>6</w:t>
      </w:r>
      <w:r w:rsidR="00214980" w:rsidRPr="00E326A8">
        <w:rPr>
          <w:sz w:val="28"/>
          <w:szCs w:val="28"/>
          <w:lang w:val="en-US"/>
        </w:rPr>
        <w:t>B</w:t>
      </w:r>
      <w:r w:rsidR="00214980" w:rsidRPr="00E326A8">
        <w:rPr>
          <w:sz w:val="28"/>
          <w:szCs w:val="28"/>
        </w:rPr>
        <w:t xml:space="preserve">07104 </w:t>
      </w:r>
      <w:r w:rsidRPr="00E326A8">
        <w:rPr>
          <w:sz w:val="28"/>
          <w:szCs w:val="28"/>
          <w:lang w:val="kk-KZ"/>
        </w:rPr>
        <w:t xml:space="preserve">«Electronic and Electrical Engineering» разработана адемическим комитетом по направлению </w:t>
      </w:r>
      <w:r w:rsidR="00214980" w:rsidRPr="00E326A8">
        <w:rPr>
          <w:sz w:val="28"/>
          <w:szCs w:val="28"/>
          <w:lang w:val="kk-KZ"/>
        </w:rPr>
        <w:t>В063 «Электротехника и автоматизация»</w:t>
      </w:r>
    </w:p>
    <w:p w14:paraId="51527115" w14:textId="0D114767" w:rsidR="00547034" w:rsidRDefault="00547034" w:rsidP="00A625FE">
      <w:pPr>
        <w:widowControl w:val="0"/>
        <w:ind w:right="3"/>
        <w:jc w:val="center"/>
        <w:rPr>
          <w:b/>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1559"/>
        <w:gridCol w:w="2268"/>
        <w:gridCol w:w="2528"/>
        <w:gridCol w:w="1155"/>
      </w:tblGrid>
      <w:tr w:rsidR="007F2AC4" w:rsidRPr="00A625FE" w14:paraId="570B1A9D" w14:textId="77777777" w:rsidTr="00B4169B">
        <w:tc>
          <w:tcPr>
            <w:tcW w:w="983" w:type="pct"/>
            <w:shd w:val="clear" w:color="auto" w:fill="auto"/>
          </w:tcPr>
          <w:p w14:paraId="073C90C2" w14:textId="77777777" w:rsidR="007F2AC4" w:rsidRPr="00A625FE" w:rsidRDefault="007F2AC4" w:rsidP="00B4169B">
            <w:pPr>
              <w:pStyle w:val="afa"/>
              <w:spacing w:before="0"/>
              <w:ind w:left="0" w:right="3"/>
              <w:rPr>
                <w:sz w:val="22"/>
                <w:szCs w:val="22"/>
              </w:rPr>
            </w:pPr>
            <w:bookmarkStart w:id="0" w:name="_Hlk148040765"/>
            <w:r w:rsidRPr="00A625FE">
              <w:rPr>
                <w:sz w:val="22"/>
                <w:szCs w:val="22"/>
              </w:rPr>
              <w:t>Ф. И. О.</w:t>
            </w:r>
          </w:p>
        </w:tc>
        <w:tc>
          <w:tcPr>
            <w:tcW w:w="834" w:type="pct"/>
            <w:shd w:val="clear" w:color="auto" w:fill="auto"/>
          </w:tcPr>
          <w:p w14:paraId="398A2790" w14:textId="77777777" w:rsidR="007F2AC4" w:rsidRPr="00A625FE" w:rsidRDefault="007F2AC4" w:rsidP="00B4169B">
            <w:pPr>
              <w:pStyle w:val="afa"/>
              <w:ind w:left="0" w:right="3"/>
              <w:jc w:val="left"/>
              <w:rPr>
                <w:sz w:val="22"/>
                <w:szCs w:val="22"/>
              </w:rPr>
            </w:pPr>
            <w:r w:rsidRPr="00A625FE">
              <w:rPr>
                <w:sz w:val="22"/>
                <w:szCs w:val="22"/>
                <w:lang w:val="kk-KZ"/>
              </w:rPr>
              <w:t>У</w:t>
            </w:r>
            <w:proofErr w:type="spellStart"/>
            <w:r w:rsidRPr="00A625FE">
              <w:rPr>
                <w:sz w:val="22"/>
                <w:szCs w:val="22"/>
              </w:rPr>
              <w:t>ченая</w:t>
            </w:r>
            <w:proofErr w:type="spellEnd"/>
            <w:r w:rsidRPr="00A625FE">
              <w:rPr>
                <w:sz w:val="22"/>
                <w:szCs w:val="22"/>
              </w:rPr>
              <w:t xml:space="preserve"> степень /</w:t>
            </w:r>
            <w:r w:rsidRPr="00A625FE">
              <w:rPr>
                <w:sz w:val="22"/>
                <w:szCs w:val="22"/>
                <w:lang w:val="kk-KZ"/>
              </w:rPr>
              <w:t xml:space="preserve"> </w:t>
            </w:r>
            <w:r w:rsidRPr="00A625FE">
              <w:rPr>
                <w:sz w:val="22"/>
                <w:szCs w:val="22"/>
              </w:rPr>
              <w:t>ученое звание</w:t>
            </w:r>
          </w:p>
        </w:tc>
        <w:tc>
          <w:tcPr>
            <w:tcW w:w="1213" w:type="pct"/>
            <w:shd w:val="clear" w:color="auto" w:fill="auto"/>
          </w:tcPr>
          <w:p w14:paraId="041C84ED" w14:textId="77777777" w:rsidR="007F2AC4" w:rsidRPr="00A625FE" w:rsidRDefault="007F2AC4" w:rsidP="00B4169B">
            <w:pPr>
              <w:pStyle w:val="afa"/>
              <w:spacing w:before="0"/>
              <w:ind w:left="0" w:right="3"/>
              <w:rPr>
                <w:sz w:val="22"/>
                <w:szCs w:val="22"/>
              </w:rPr>
            </w:pPr>
            <w:r w:rsidRPr="00A625FE">
              <w:rPr>
                <w:sz w:val="22"/>
                <w:szCs w:val="22"/>
                <w:lang w:val="kk-KZ"/>
              </w:rPr>
              <w:t>Д</w:t>
            </w:r>
            <w:proofErr w:type="spellStart"/>
            <w:r w:rsidRPr="00A625FE">
              <w:rPr>
                <w:sz w:val="22"/>
                <w:szCs w:val="22"/>
              </w:rPr>
              <w:t>олжность</w:t>
            </w:r>
            <w:proofErr w:type="spellEnd"/>
          </w:p>
        </w:tc>
        <w:tc>
          <w:tcPr>
            <w:tcW w:w="1352" w:type="pct"/>
            <w:shd w:val="clear" w:color="auto" w:fill="auto"/>
          </w:tcPr>
          <w:p w14:paraId="552421C2" w14:textId="77777777" w:rsidR="007F2AC4" w:rsidRPr="00A625FE" w:rsidRDefault="007F2AC4" w:rsidP="00B4169B">
            <w:pPr>
              <w:pStyle w:val="afa"/>
              <w:spacing w:before="0"/>
              <w:ind w:left="0" w:right="3"/>
              <w:rPr>
                <w:sz w:val="22"/>
                <w:szCs w:val="22"/>
              </w:rPr>
            </w:pPr>
            <w:r w:rsidRPr="00A625FE">
              <w:rPr>
                <w:sz w:val="22"/>
                <w:szCs w:val="22"/>
                <w:lang w:val="kk-KZ"/>
              </w:rPr>
              <w:t>М</w:t>
            </w:r>
            <w:proofErr w:type="spellStart"/>
            <w:r w:rsidRPr="00A625FE">
              <w:rPr>
                <w:sz w:val="22"/>
                <w:szCs w:val="22"/>
              </w:rPr>
              <w:t>есто</w:t>
            </w:r>
            <w:proofErr w:type="spellEnd"/>
            <w:r w:rsidRPr="00A625FE">
              <w:rPr>
                <w:sz w:val="22"/>
                <w:szCs w:val="22"/>
              </w:rPr>
              <w:t xml:space="preserve"> работы</w:t>
            </w:r>
          </w:p>
        </w:tc>
        <w:tc>
          <w:tcPr>
            <w:tcW w:w="618" w:type="pct"/>
            <w:shd w:val="clear" w:color="auto" w:fill="auto"/>
          </w:tcPr>
          <w:p w14:paraId="662FE904" w14:textId="77777777" w:rsidR="007F2AC4" w:rsidRPr="00A625FE" w:rsidRDefault="007F2AC4" w:rsidP="00B4169B">
            <w:pPr>
              <w:pStyle w:val="afa"/>
              <w:spacing w:before="0"/>
              <w:ind w:left="0" w:right="3"/>
              <w:rPr>
                <w:sz w:val="22"/>
                <w:szCs w:val="22"/>
              </w:rPr>
            </w:pPr>
            <w:r w:rsidRPr="00A625FE">
              <w:rPr>
                <w:sz w:val="22"/>
                <w:szCs w:val="22"/>
                <w:lang w:val="kk-KZ"/>
              </w:rPr>
              <w:t>П</w:t>
            </w:r>
            <w:proofErr w:type="spellStart"/>
            <w:r w:rsidRPr="00A625FE">
              <w:rPr>
                <w:sz w:val="22"/>
                <w:szCs w:val="22"/>
              </w:rPr>
              <w:t>одпись</w:t>
            </w:r>
            <w:proofErr w:type="spellEnd"/>
          </w:p>
        </w:tc>
      </w:tr>
      <w:tr w:rsidR="007F2AC4" w:rsidRPr="00A625FE" w14:paraId="4FF5D15F" w14:textId="77777777" w:rsidTr="00B4169B">
        <w:tc>
          <w:tcPr>
            <w:tcW w:w="5000" w:type="pct"/>
            <w:gridSpan w:val="5"/>
            <w:shd w:val="clear" w:color="auto" w:fill="auto"/>
          </w:tcPr>
          <w:p w14:paraId="6008E2E8" w14:textId="77777777" w:rsidR="007F2AC4" w:rsidRPr="00A625FE" w:rsidRDefault="007F2AC4" w:rsidP="00B4169B">
            <w:pPr>
              <w:pStyle w:val="afa"/>
              <w:spacing w:before="0"/>
              <w:ind w:left="0" w:right="3"/>
              <w:rPr>
                <w:sz w:val="22"/>
                <w:szCs w:val="22"/>
              </w:rPr>
            </w:pPr>
            <w:r w:rsidRPr="00A625FE">
              <w:rPr>
                <w:sz w:val="22"/>
                <w:szCs w:val="22"/>
                <w:lang w:val="kk-KZ"/>
              </w:rPr>
              <w:t>П</w:t>
            </w:r>
            <w:proofErr w:type="spellStart"/>
            <w:r w:rsidRPr="00A625FE">
              <w:rPr>
                <w:sz w:val="22"/>
                <w:szCs w:val="22"/>
              </w:rPr>
              <w:t>редседатель</w:t>
            </w:r>
            <w:proofErr w:type="spellEnd"/>
            <w:r w:rsidRPr="00A625FE">
              <w:rPr>
                <w:sz w:val="22"/>
                <w:szCs w:val="22"/>
              </w:rPr>
              <w:t xml:space="preserve"> академического комитета:</w:t>
            </w:r>
          </w:p>
        </w:tc>
      </w:tr>
      <w:tr w:rsidR="007F2AC4" w:rsidRPr="00A625FE" w14:paraId="3DA5373B" w14:textId="77777777" w:rsidTr="00B4169B">
        <w:tc>
          <w:tcPr>
            <w:tcW w:w="983" w:type="pct"/>
            <w:shd w:val="clear" w:color="auto" w:fill="auto"/>
          </w:tcPr>
          <w:p w14:paraId="246E035A" w14:textId="77777777" w:rsidR="007F2AC4" w:rsidRPr="00A625FE" w:rsidRDefault="007F2AC4" w:rsidP="00B4169B">
            <w:pPr>
              <w:pStyle w:val="afa"/>
              <w:spacing w:before="0"/>
              <w:ind w:left="0" w:right="3"/>
              <w:jc w:val="both"/>
              <w:rPr>
                <w:b w:val="0"/>
                <w:sz w:val="22"/>
                <w:szCs w:val="22"/>
                <w:lang w:val="kk-KZ"/>
              </w:rPr>
            </w:pPr>
            <w:r w:rsidRPr="00A625FE">
              <w:rPr>
                <w:b w:val="0"/>
                <w:sz w:val="22"/>
                <w:szCs w:val="22"/>
                <w:lang w:val="kk-KZ"/>
              </w:rPr>
              <w:t>Е. Таштай</w:t>
            </w:r>
          </w:p>
        </w:tc>
        <w:tc>
          <w:tcPr>
            <w:tcW w:w="834" w:type="pct"/>
            <w:shd w:val="clear" w:color="auto" w:fill="auto"/>
          </w:tcPr>
          <w:p w14:paraId="2B83655E" w14:textId="77777777" w:rsidR="007F2AC4" w:rsidRPr="00A625FE" w:rsidRDefault="007F2AC4" w:rsidP="00B4169B">
            <w:pPr>
              <w:pStyle w:val="afa"/>
              <w:spacing w:before="0"/>
              <w:ind w:left="0" w:right="3"/>
              <w:rPr>
                <w:b w:val="0"/>
                <w:sz w:val="22"/>
                <w:szCs w:val="22"/>
                <w:lang w:val="kk-KZ"/>
              </w:rPr>
            </w:pPr>
            <w:r w:rsidRPr="00A625FE">
              <w:rPr>
                <w:b w:val="0"/>
                <w:sz w:val="22"/>
                <w:szCs w:val="22"/>
                <w:lang w:val="kk-KZ"/>
              </w:rPr>
              <w:t>к.т.н</w:t>
            </w:r>
          </w:p>
          <w:p w14:paraId="6AD4A089" w14:textId="77777777" w:rsidR="007F2AC4" w:rsidRPr="00A625FE" w:rsidRDefault="007F2AC4" w:rsidP="00B4169B">
            <w:pPr>
              <w:pStyle w:val="afa"/>
              <w:spacing w:before="0"/>
              <w:ind w:left="0" w:right="3"/>
              <w:rPr>
                <w:b w:val="0"/>
                <w:sz w:val="22"/>
                <w:szCs w:val="22"/>
                <w:lang w:val="kk-KZ"/>
              </w:rPr>
            </w:pPr>
            <w:r w:rsidRPr="00A625FE">
              <w:rPr>
                <w:b w:val="0"/>
                <w:sz w:val="22"/>
                <w:szCs w:val="22"/>
                <w:lang w:val="kk-KZ"/>
              </w:rPr>
              <w:t>профессор</w:t>
            </w:r>
          </w:p>
        </w:tc>
        <w:tc>
          <w:tcPr>
            <w:tcW w:w="1213" w:type="pct"/>
            <w:shd w:val="clear" w:color="auto" w:fill="auto"/>
          </w:tcPr>
          <w:p w14:paraId="7A1F9C5B" w14:textId="77777777" w:rsidR="007F2AC4" w:rsidRPr="00A625FE" w:rsidRDefault="007F2AC4" w:rsidP="00B4169B">
            <w:pPr>
              <w:pStyle w:val="afa"/>
              <w:spacing w:before="0"/>
              <w:ind w:left="0" w:right="3"/>
              <w:jc w:val="both"/>
              <w:rPr>
                <w:rFonts w:eastAsia="MS Mincho"/>
                <w:b w:val="0"/>
                <w:bCs w:val="0"/>
                <w:sz w:val="22"/>
                <w:szCs w:val="22"/>
                <w:lang w:eastAsia="ru-RU"/>
              </w:rPr>
            </w:pPr>
            <w:r w:rsidRPr="00A625FE">
              <w:rPr>
                <w:rFonts w:eastAsia="MS Mincho"/>
                <w:b w:val="0"/>
                <w:bCs w:val="0"/>
                <w:sz w:val="22"/>
                <w:szCs w:val="22"/>
                <w:lang w:eastAsia="ru-RU"/>
              </w:rPr>
              <w:t>зав</w:t>
            </w:r>
            <w:r w:rsidRPr="00A625FE">
              <w:rPr>
                <w:rFonts w:eastAsia="MS Mincho"/>
                <w:b w:val="0"/>
                <w:bCs w:val="0"/>
                <w:sz w:val="22"/>
                <w:szCs w:val="22"/>
                <w:lang w:val="kk-KZ" w:eastAsia="ru-RU"/>
              </w:rPr>
              <w:t>едующий</w:t>
            </w:r>
            <w:r w:rsidRPr="00A625FE">
              <w:rPr>
                <w:rFonts w:eastAsia="MS Mincho"/>
                <w:b w:val="0"/>
                <w:bCs w:val="0"/>
                <w:sz w:val="22"/>
                <w:szCs w:val="22"/>
                <w:lang w:eastAsia="ru-RU"/>
              </w:rPr>
              <w:t xml:space="preserve"> кафедрой</w:t>
            </w:r>
          </w:p>
          <w:p w14:paraId="29BE412D" w14:textId="77777777" w:rsidR="007F2AC4" w:rsidRPr="00A625FE" w:rsidRDefault="007F2AC4" w:rsidP="00B4169B">
            <w:pPr>
              <w:pStyle w:val="afa"/>
              <w:spacing w:before="0"/>
              <w:ind w:left="0" w:right="3"/>
              <w:jc w:val="both"/>
              <w:rPr>
                <w:b w:val="0"/>
                <w:sz w:val="22"/>
                <w:szCs w:val="22"/>
              </w:rPr>
            </w:pPr>
            <w:r w:rsidRPr="00A625FE">
              <w:rPr>
                <w:rFonts w:eastAsia="MS Mincho"/>
                <w:b w:val="0"/>
                <w:bCs w:val="0"/>
                <w:sz w:val="22"/>
                <w:szCs w:val="22"/>
                <w:lang w:eastAsia="ru-RU"/>
              </w:rPr>
              <w:t>"Электроника, телекоммуникации и космически</w:t>
            </w:r>
            <w:r w:rsidRPr="00A625FE">
              <w:rPr>
                <w:rFonts w:eastAsia="MS Mincho"/>
                <w:b w:val="0"/>
                <w:bCs w:val="0"/>
                <w:sz w:val="22"/>
                <w:szCs w:val="22"/>
                <w:lang w:val="kk-KZ" w:eastAsia="ru-RU"/>
              </w:rPr>
              <w:t>х</w:t>
            </w:r>
            <w:r w:rsidRPr="00A625FE">
              <w:rPr>
                <w:rFonts w:eastAsia="MS Mincho"/>
                <w:b w:val="0"/>
                <w:bCs w:val="0"/>
                <w:sz w:val="22"/>
                <w:szCs w:val="22"/>
                <w:lang w:eastAsia="ru-RU"/>
              </w:rPr>
              <w:t xml:space="preserve"> технологии"</w:t>
            </w:r>
          </w:p>
        </w:tc>
        <w:tc>
          <w:tcPr>
            <w:tcW w:w="1352" w:type="pct"/>
            <w:shd w:val="clear" w:color="auto" w:fill="auto"/>
          </w:tcPr>
          <w:p w14:paraId="02D72767" w14:textId="77777777" w:rsidR="007F2AC4" w:rsidRPr="00A625FE" w:rsidRDefault="007F2AC4" w:rsidP="00B4169B">
            <w:pPr>
              <w:pStyle w:val="afa"/>
              <w:spacing w:before="0"/>
              <w:ind w:left="0" w:right="3"/>
              <w:jc w:val="both"/>
              <w:rPr>
                <w:b w:val="0"/>
                <w:sz w:val="22"/>
                <w:szCs w:val="22"/>
                <w:lang w:val="kk-KZ"/>
              </w:rPr>
            </w:pPr>
            <w:r w:rsidRPr="00A625FE">
              <w:rPr>
                <w:b w:val="0"/>
                <w:sz w:val="22"/>
                <w:szCs w:val="22"/>
                <w:lang w:val="kk-KZ"/>
              </w:rPr>
              <w:t xml:space="preserve">НАО </w:t>
            </w:r>
            <w:r>
              <w:rPr>
                <w:b w:val="0"/>
                <w:sz w:val="22"/>
                <w:szCs w:val="22"/>
                <w:lang w:val="kk-KZ"/>
              </w:rPr>
              <w:t>«</w:t>
            </w:r>
            <w:r w:rsidRPr="00A625FE">
              <w:rPr>
                <w:b w:val="0"/>
                <w:sz w:val="22"/>
                <w:szCs w:val="22"/>
                <w:lang w:val="kk-KZ"/>
              </w:rPr>
              <w:t>Казахский национальный исследовательский технический университет им. К.И. Сатпаева</w:t>
            </w:r>
            <w:r>
              <w:rPr>
                <w:b w:val="0"/>
                <w:sz w:val="22"/>
                <w:szCs w:val="22"/>
                <w:lang w:val="kk-KZ"/>
              </w:rPr>
              <w:t>»</w:t>
            </w:r>
            <w:r w:rsidRPr="00A625FE">
              <w:rPr>
                <w:b w:val="0"/>
                <w:sz w:val="22"/>
                <w:szCs w:val="22"/>
                <w:lang w:val="kk-KZ"/>
              </w:rPr>
              <w:t>.</w:t>
            </w:r>
          </w:p>
          <w:p w14:paraId="130F5BE9" w14:textId="77777777" w:rsidR="007F2AC4" w:rsidRPr="00A625FE" w:rsidRDefault="007F2AC4" w:rsidP="00B4169B">
            <w:pPr>
              <w:pStyle w:val="afa"/>
              <w:spacing w:before="0"/>
              <w:ind w:left="0" w:right="3"/>
              <w:jc w:val="both"/>
              <w:rPr>
                <w:b w:val="0"/>
                <w:sz w:val="22"/>
                <w:szCs w:val="22"/>
                <w:lang w:val="kk-KZ"/>
              </w:rPr>
            </w:pPr>
            <w:r w:rsidRPr="00A625FE">
              <w:rPr>
                <w:b w:val="0"/>
                <w:sz w:val="22"/>
                <w:szCs w:val="22"/>
                <w:lang w:val="kk-KZ"/>
              </w:rPr>
              <w:t>Мобильный телефон; 87017889799</w:t>
            </w:r>
          </w:p>
        </w:tc>
        <w:tc>
          <w:tcPr>
            <w:tcW w:w="618" w:type="pct"/>
            <w:shd w:val="clear" w:color="auto" w:fill="auto"/>
          </w:tcPr>
          <w:p w14:paraId="4F45A3AE" w14:textId="77777777" w:rsidR="007F2AC4" w:rsidRPr="00A625FE" w:rsidRDefault="007F2AC4" w:rsidP="00B4169B">
            <w:pPr>
              <w:pStyle w:val="afa"/>
              <w:spacing w:before="0"/>
              <w:ind w:left="0" w:right="3"/>
              <w:jc w:val="both"/>
              <w:rPr>
                <w:b w:val="0"/>
                <w:sz w:val="22"/>
                <w:szCs w:val="22"/>
              </w:rPr>
            </w:pPr>
          </w:p>
        </w:tc>
      </w:tr>
      <w:tr w:rsidR="007F2AC4" w:rsidRPr="00A625FE" w14:paraId="15385818" w14:textId="77777777" w:rsidTr="00B4169B">
        <w:tc>
          <w:tcPr>
            <w:tcW w:w="5000" w:type="pct"/>
            <w:gridSpan w:val="5"/>
            <w:shd w:val="clear" w:color="auto" w:fill="auto"/>
          </w:tcPr>
          <w:p w14:paraId="0644B74A" w14:textId="77777777" w:rsidR="007F2AC4" w:rsidRPr="00A625FE" w:rsidRDefault="007F2AC4" w:rsidP="00B4169B">
            <w:pPr>
              <w:pStyle w:val="afa"/>
              <w:spacing w:before="0"/>
              <w:ind w:left="0" w:right="3"/>
              <w:rPr>
                <w:sz w:val="22"/>
                <w:szCs w:val="22"/>
              </w:rPr>
            </w:pPr>
            <w:r w:rsidRPr="00A625FE">
              <w:rPr>
                <w:sz w:val="22"/>
                <w:szCs w:val="22"/>
                <w:lang w:val="kk-KZ"/>
              </w:rPr>
              <w:t>П</w:t>
            </w:r>
            <w:proofErr w:type="spellStart"/>
            <w:r w:rsidRPr="00A625FE">
              <w:rPr>
                <w:sz w:val="22"/>
                <w:szCs w:val="22"/>
              </w:rPr>
              <w:t>рофессорско</w:t>
            </w:r>
            <w:proofErr w:type="spellEnd"/>
            <w:r w:rsidRPr="00A625FE">
              <w:rPr>
                <w:sz w:val="22"/>
                <w:szCs w:val="22"/>
              </w:rPr>
              <w:t>-преподавательский состав:</w:t>
            </w:r>
          </w:p>
        </w:tc>
      </w:tr>
      <w:tr w:rsidR="007F2AC4" w:rsidRPr="00A625FE" w14:paraId="01BC34D9" w14:textId="77777777" w:rsidTr="00B4169B">
        <w:tc>
          <w:tcPr>
            <w:tcW w:w="983" w:type="pct"/>
            <w:shd w:val="clear" w:color="auto" w:fill="auto"/>
          </w:tcPr>
          <w:p w14:paraId="2D984BC4"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lang w:val="kk-KZ"/>
              </w:rPr>
              <w:t xml:space="preserve">Абдуллаев Мухит Абубакирович </w:t>
            </w:r>
          </w:p>
        </w:tc>
        <w:tc>
          <w:tcPr>
            <w:tcW w:w="834" w:type="pct"/>
            <w:shd w:val="clear" w:color="auto" w:fill="auto"/>
          </w:tcPr>
          <w:p w14:paraId="469F56C6" w14:textId="77777777" w:rsidR="007F2AC4" w:rsidRPr="000D3743" w:rsidRDefault="007F2AC4" w:rsidP="00B4169B">
            <w:pPr>
              <w:rPr>
                <w:sz w:val="22"/>
                <w:szCs w:val="22"/>
                <w:lang w:val="kk-KZ"/>
              </w:rPr>
            </w:pPr>
            <w:r w:rsidRPr="000D3743">
              <w:rPr>
                <w:sz w:val="24"/>
                <w:szCs w:val="24"/>
              </w:rPr>
              <w:t>к.т.н.</w:t>
            </w:r>
          </w:p>
        </w:tc>
        <w:tc>
          <w:tcPr>
            <w:tcW w:w="1213" w:type="pct"/>
            <w:shd w:val="clear" w:color="auto" w:fill="auto"/>
          </w:tcPr>
          <w:p w14:paraId="69D0C916" w14:textId="77777777" w:rsidR="007F2AC4" w:rsidRPr="000D3743" w:rsidRDefault="007F2AC4" w:rsidP="00B4169B">
            <w:pPr>
              <w:rPr>
                <w:sz w:val="22"/>
                <w:szCs w:val="22"/>
              </w:rPr>
            </w:pPr>
            <w:r w:rsidRPr="000D3743">
              <w:rPr>
                <w:sz w:val="24"/>
                <w:szCs w:val="24"/>
              </w:rPr>
              <w:t xml:space="preserve">Ассоциированный профессор </w:t>
            </w:r>
          </w:p>
        </w:tc>
        <w:tc>
          <w:tcPr>
            <w:tcW w:w="1352" w:type="pct"/>
            <w:shd w:val="clear" w:color="auto" w:fill="auto"/>
          </w:tcPr>
          <w:p w14:paraId="09BF450F" w14:textId="77777777" w:rsidR="007F2AC4" w:rsidRPr="00A625FE" w:rsidRDefault="007F2AC4" w:rsidP="00B4169B">
            <w:pPr>
              <w:pStyle w:val="afa"/>
              <w:spacing w:before="0"/>
              <w:ind w:left="0" w:right="3"/>
              <w:jc w:val="both"/>
              <w:rPr>
                <w:b w:val="0"/>
                <w:sz w:val="22"/>
                <w:szCs w:val="22"/>
                <w:lang w:val="kk-KZ"/>
              </w:rPr>
            </w:pPr>
            <w:r w:rsidRPr="00425317">
              <w:rPr>
                <w:b w:val="0"/>
                <w:sz w:val="22"/>
                <w:szCs w:val="22"/>
                <w:lang w:val="kk-KZ"/>
              </w:rPr>
              <w:t>НАО «Казахский национальный исследовательский технический университет им. К.И. Сатпаева»</w:t>
            </w:r>
            <w:r w:rsidRPr="00A625FE">
              <w:rPr>
                <w:b w:val="0"/>
                <w:sz w:val="22"/>
                <w:szCs w:val="22"/>
              </w:rPr>
              <w:t>Мобильный</w:t>
            </w:r>
            <w:r w:rsidRPr="00A625FE">
              <w:rPr>
                <w:b w:val="0"/>
                <w:sz w:val="22"/>
                <w:szCs w:val="22"/>
                <w:lang w:val="kk-KZ"/>
              </w:rPr>
              <w:t>: 87470349008</w:t>
            </w:r>
          </w:p>
        </w:tc>
        <w:tc>
          <w:tcPr>
            <w:tcW w:w="618" w:type="pct"/>
            <w:shd w:val="clear" w:color="auto" w:fill="auto"/>
          </w:tcPr>
          <w:p w14:paraId="09C911CA" w14:textId="77777777" w:rsidR="007F2AC4" w:rsidRPr="00A625FE" w:rsidRDefault="007F2AC4" w:rsidP="00B4169B">
            <w:pPr>
              <w:pStyle w:val="afa"/>
              <w:spacing w:before="0"/>
              <w:ind w:left="0" w:right="3"/>
              <w:jc w:val="both"/>
              <w:rPr>
                <w:b w:val="0"/>
                <w:sz w:val="22"/>
                <w:szCs w:val="22"/>
              </w:rPr>
            </w:pPr>
          </w:p>
        </w:tc>
      </w:tr>
      <w:tr w:rsidR="007F2AC4" w:rsidRPr="00A625FE" w14:paraId="4E01879D" w14:textId="77777777" w:rsidTr="00B4169B">
        <w:tc>
          <w:tcPr>
            <w:tcW w:w="983" w:type="pct"/>
            <w:shd w:val="clear" w:color="auto" w:fill="auto"/>
          </w:tcPr>
          <w:p w14:paraId="2C4420BB"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lang w:val="kk-KZ"/>
              </w:rPr>
              <w:t>Мещерякова Татьяна Юрьевна</w:t>
            </w:r>
          </w:p>
        </w:tc>
        <w:tc>
          <w:tcPr>
            <w:tcW w:w="834" w:type="pct"/>
            <w:shd w:val="clear" w:color="auto" w:fill="auto"/>
          </w:tcPr>
          <w:p w14:paraId="4CA86CBE" w14:textId="77777777" w:rsidR="007F2AC4" w:rsidRPr="000D3743" w:rsidRDefault="007F2AC4" w:rsidP="00B4169B">
            <w:pPr>
              <w:rPr>
                <w:sz w:val="22"/>
                <w:szCs w:val="22"/>
                <w:lang w:val="kk-KZ"/>
              </w:rPr>
            </w:pPr>
            <w:r w:rsidRPr="000D3743">
              <w:rPr>
                <w:sz w:val="24"/>
                <w:szCs w:val="24"/>
              </w:rPr>
              <w:t>к.т.н.</w:t>
            </w:r>
          </w:p>
        </w:tc>
        <w:tc>
          <w:tcPr>
            <w:tcW w:w="1213" w:type="pct"/>
            <w:shd w:val="clear" w:color="auto" w:fill="auto"/>
          </w:tcPr>
          <w:p w14:paraId="74609873" w14:textId="77777777" w:rsidR="007F2AC4" w:rsidRPr="000D3743" w:rsidRDefault="007F2AC4" w:rsidP="00B4169B">
            <w:pPr>
              <w:rPr>
                <w:sz w:val="22"/>
                <w:szCs w:val="22"/>
              </w:rPr>
            </w:pPr>
            <w:r w:rsidRPr="000D3743">
              <w:rPr>
                <w:sz w:val="24"/>
                <w:szCs w:val="24"/>
              </w:rPr>
              <w:t xml:space="preserve">Ассоциированный профессор </w:t>
            </w:r>
          </w:p>
        </w:tc>
        <w:tc>
          <w:tcPr>
            <w:tcW w:w="1352" w:type="pct"/>
            <w:shd w:val="clear" w:color="auto" w:fill="auto"/>
          </w:tcPr>
          <w:p w14:paraId="38C57567" w14:textId="77777777" w:rsidR="007F2AC4" w:rsidRPr="00A625FE" w:rsidRDefault="007F2AC4" w:rsidP="00B4169B">
            <w:pPr>
              <w:pStyle w:val="afa"/>
              <w:spacing w:before="0"/>
              <w:ind w:left="0" w:right="3"/>
              <w:jc w:val="both"/>
              <w:rPr>
                <w:b w:val="0"/>
                <w:sz w:val="22"/>
                <w:szCs w:val="22"/>
                <w:lang w:val="kk-KZ"/>
              </w:rPr>
            </w:pPr>
            <w:r w:rsidRPr="00425317">
              <w:rPr>
                <w:b w:val="0"/>
                <w:sz w:val="22"/>
                <w:szCs w:val="22"/>
                <w:lang w:val="kk-KZ"/>
              </w:rPr>
              <w:t>НАО «Казахский национальный исследовательский технический университет им. К.И. Сатпаева»</w:t>
            </w:r>
          </w:p>
        </w:tc>
        <w:tc>
          <w:tcPr>
            <w:tcW w:w="618" w:type="pct"/>
            <w:shd w:val="clear" w:color="auto" w:fill="auto"/>
          </w:tcPr>
          <w:p w14:paraId="0A35D38D" w14:textId="77777777" w:rsidR="007F2AC4" w:rsidRPr="00A625FE" w:rsidRDefault="007F2AC4" w:rsidP="00B4169B">
            <w:pPr>
              <w:pStyle w:val="afa"/>
              <w:spacing w:before="0"/>
              <w:ind w:left="0" w:right="3"/>
              <w:jc w:val="both"/>
              <w:rPr>
                <w:b w:val="0"/>
                <w:sz w:val="22"/>
                <w:szCs w:val="22"/>
              </w:rPr>
            </w:pPr>
          </w:p>
        </w:tc>
      </w:tr>
      <w:tr w:rsidR="007F2AC4" w:rsidRPr="00A625FE" w14:paraId="46A24F2D" w14:textId="77777777" w:rsidTr="00B4169B">
        <w:tc>
          <w:tcPr>
            <w:tcW w:w="983" w:type="pct"/>
            <w:shd w:val="clear" w:color="auto" w:fill="auto"/>
          </w:tcPr>
          <w:p w14:paraId="2BBC5F23"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lang w:val="kk-KZ"/>
              </w:rPr>
              <w:t>Касимов Абдуразак Оразгелдиевич</w:t>
            </w:r>
          </w:p>
        </w:tc>
        <w:tc>
          <w:tcPr>
            <w:tcW w:w="834" w:type="pct"/>
            <w:shd w:val="clear" w:color="auto" w:fill="auto"/>
          </w:tcPr>
          <w:p w14:paraId="749A9808" w14:textId="77777777" w:rsidR="007F2AC4" w:rsidRPr="000D3743" w:rsidRDefault="007F2AC4" w:rsidP="00B4169B">
            <w:pPr>
              <w:rPr>
                <w:sz w:val="22"/>
                <w:szCs w:val="22"/>
              </w:rPr>
            </w:pPr>
            <w:r w:rsidRPr="000D3743">
              <w:rPr>
                <w:sz w:val="24"/>
                <w:szCs w:val="24"/>
              </w:rPr>
              <w:t>к.т.н.</w:t>
            </w:r>
          </w:p>
        </w:tc>
        <w:tc>
          <w:tcPr>
            <w:tcW w:w="1213" w:type="pct"/>
            <w:shd w:val="clear" w:color="auto" w:fill="auto"/>
          </w:tcPr>
          <w:p w14:paraId="69C74E55" w14:textId="77777777" w:rsidR="007F2AC4" w:rsidRPr="000D3743" w:rsidRDefault="007F2AC4" w:rsidP="00B4169B">
            <w:pPr>
              <w:rPr>
                <w:sz w:val="22"/>
                <w:szCs w:val="22"/>
              </w:rPr>
            </w:pPr>
            <w:r w:rsidRPr="000D3743">
              <w:rPr>
                <w:sz w:val="24"/>
                <w:szCs w:val="24"/>
              </w:rPr>
              <w:t>Ассоциированный профессор</w:t>
            </w:r>
          </w:p>
        </w:tc>
        <w:tc>
          <w:tcPr>
            <w:tcW w:w="1352" w:type="pct"/>
            <w:shd w:val="clear" w:color="auto" w:fill="auto"/>
          </w:tcPr>
          <w:p w14:paraId="1E151495" w14:textId="77777777" w:rsidR="007F2AC4" w:rsidRPr="00A625FE" w:rsidRDefault="007F2AC4" w:rsidP="00B4169B">
            <w:pPr>
              <w:pStyle w:val="afa"/>
              <w:spacing w:before="0"/>
              <w:ind w:left="0" w:right="3"/>
              <w:jc w:val="both"/>
              <w:rPr>
                <w:b w:val="0"/>
                <w:sz w:val="22"/>
                <w:szCs w:val="22"/>
                <w:lang w:val="kk-KZ"/>
              </w:rPr>
            </w:pPr>
            <w:r w:rsidRPr="00425317">
              <w:rPr>
                <w:b w:val="0"/>
                <w:sz w:val="22"/>
                <w:szCs w:val="22"/>
                <w:lang w:val="kk-KZ"/>
              </w:rPr>
              <w:t>НАО «Казахский национальный исследовательский технический университет им. К.И. Сатпаева»</w:t>
            </w:r>
          </w:p>
        </w:tc>
        <w:tc>
          <w:tcPr>
            <w:tcW w:w="618" w:type="pct"/>
            <w:shd w:val="clear" w:color="auto" w:fill="auto"/>
          </w:tcPr>
          <w:p w14:paraId="29C35BB7" w14:textId="77777777" w:rsidR="007F2AC4" w:rsidRPr="00A625FE" w:rsidRDefault="007F2AC4" w:rsidP="00B4169B">
            <w:pPr>
              <w:pStyle w:val="afa"/>
              <w:spacing w:before="0"/>
              <w:ind w:left="0" w:right="3"/>
              <w:jc w:val="both"/>
              <w:rPr>
                <w:b w:val="0"/>
                <w:sz w:val="22"/>
                <w:szCs w:val="22"/>
              </w:rPr>
            </w:pPr>
          </w:p>
        </w:tc>
      </w:tr>
      <w:tr w:rsidR="007F2AC4" w:rsidRPr="00A625FE" w14:paraId="13E7293A" w14:textId="77777777" w:rsidTr="00B4169B">
        <w:tc>
          <w:tcPr>
            <w:tcW w:w="5000" w:type="pct"/>
            <w:gridSpan w:val="5"/>
            <w:shd w:val="clear" w:color="auto" w:fill="auto"/>
          </w:tcPr>
          <w:p w14:paraId="5BC44710" w14:textId="77777777" w:rsidR="007F2AC4" w:rsidRPr="00A625FE" w:rsidRDefault="007F2AC4" w:rsidP="00B4169B">
            <w:pPr>
              <w:pStyle w:val="afa"/>
              <w:spacing w:before="0"/>
              <w:ind w:left="0" w:right="3"/>
              <w:jc w:val="both"/>
              <w:rPr>
                <w:sz w:val="22"/>
                <w:szCs w:val="22"/>
              </w:rPr>
            </w:pPr>
            <w:r w:rsidRPr="00A625FE">
              <w:rPr>
                <w:sz w:val="22"/>
                <w:szCs w:val="22"/>
                <w:lang w:val="kk-KZ"/>
              </w:rPr>
              <w:t>Р</w:t>
            </w:r>
            <w:proofErr w:type="spellStart"/>
            <w:r w:rsidRPr="00A625FE">
              <w:rPr>
                <w:sz w:val="22"/>
                <w:szCs w:val="22"/>
              </w:rPr>
              <w:t>аботодатели</w:t>
            </w:r>
            <w:proofErr w:type="spellEnd"/>
            <w:r w:rsidRPr="00A625FE">
              <w:rPr>
                <w:sz w:val="22"/>
                <w:szCs w:val="22"/>
              </w:rPr>
              <w:t>:</w:t>
            </w:r>
          </w:p>
        </w:tc>
      </w:tr>
      <w:tr w:rsidR="007F2AC4" w:rsidRPr="00A625FE" w14:paraId="7BA92ECE" w14:textId="77777777" w:rsidTr="00B4169B">
        <w:tc>
          <w:tcPr>
            <w:tcW w:w="983" w:type="pct"/>
            <w:shd w:val="clear" w:color="auto" w:fill="auto"/>
          </w:tcPr>
          <w:p w14:paraId="26254594" w14:textId="77777777" w:rsidR="007F2AC4" w:rsidRPr="000D3743" w:rsidRDefault="007F2AC4" w:rsidP="00B4169B">
            <w:pPr>
              <w:pStyle w:val="afa"/>
              <w:spacing w:before="0"/>
              <w:ind w:left="0" w:right="3"/>
              <w:jc w:val="both"/>
              <w:rPr>
                <w:b w:val="0"/>
                <w:sz w:val="22"/>
                <w:szCs w:val="22"/>
              </w:rPr>
            </w:pPr>
            <w:r w:rsidRPr="000D3743">
              <w:rPr>
                <w:b w:val="0"/>
                <w:color w:val="000000" w:themeColor="text1"/>
                <w:sz w:val="24"/>
                <w:szCs w:val="24"/>
                <w:lang w:val="kk-KZ"/>
              </w:rPr>
              <w:t>Джаникеев Марат Сундетович</w:t>
            </w:r>
          </w:p>
        </w:tc>
        <w:tc>
          <w:tcPr>
            <w:tcW w:w="834" w:type="pct"/>
            <w:shd w:val="clear" w:color="auto" w:fill="auto"/>
          </w:tcPr>
          <w:p w14:paraId="7EEAF862"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lang w:val="kk-KZ"/>
              </w:rPr>
              <w:t>д.т.н.</w:t>
            </w:r>
          </w:p>
        </w:tc>
        <w:tc>
          <w:tcPr>
            <w:tcW w:w="1213" w:type="pct"/>
            <w:shd w:val="clear" w:color="auto" w:fill="auto"/>
          </w:tcPr>
          <w:p w14:paraId="1747BB98" w14:textId="77777777" w:rsidR="007F2AC4" w:rsidRPr="000D3743" w:rsidRDefault="007F2AC4" w:rsidP="00B4169B">
            <w:pPr>
              <w:pStyle w:val="afa"/>
              <w:spacing w:before="0"/>
              <w:ind w:left="0" w:right="3"/>
              <w:jc w:val="both"/>
              <w:rPr>
                <w:b w:val="0"/>
                <w:sz w:val="22"/>
                <w:szCs w:val="22"/>
              </w:rPr>
            </w:pPr>
            <w:r w:rsidRPr="000D3743">
              <w:rPr>
                <w:b w:val="0"/>
                <w:sz w:val="24"/>
                <w:szCs w:val="24"/>
              </w:rPr>
              <w:t>Председатель Правления</w:t>
            </w:r>
          </w:p>
        </w:tc>
        <w:tc>
          <w:tcPr>
            <w:tcW w:w="1352" w:type="pct"/>
            <w:shd w:val="clear" w:color="auto" w:fill="auto"/>
          </w:tcPr>
          <w:p w14:paraId="35F47097" w14:textId="77777777" w:rsidR="007F2AC4" w:rsidRPr="000D3743" w:rsidRDefault="007F2AC4" w:rsidP="00B4169B">
            <w:pPr>
              <w:rPr>
                <w:sz w:val="24"/>
                <w:szCs w:val="24"/>
              </w:rPr>
            </w:pPr>
            <w:r w:rsidRPr="000D3743">
              <w:rPr>
                <w:sz w:val="24"/>
                <w:szCs w:val="24"/>
              </w:rPr>
              <w:t>АО "Национальный центр космических исследований и технологий"</w:t>
            </w:r>
          </w:p>
          <w:p w14:paraId="7D90176F" w14:textId="77777777" w:rsidR="007F2AC4" w:rsidRPr="000D3743" w:rsidRDefault="007F2AC4" w:rsidP="00B4169B">
            <w:pPr>
              <w:pStyle w:val="afa"/>
              <w:spacing w:before="0"/>
              <w:ind w:left="0" w:right="3"/>
              <w:jc w:val="both"/>
              <w:rPr>
                <w:b w:val="0"/>
                <w:sz w:val="22"/>
                <w:szCs w:val="22"/>
              </w:rPr>
            </w:pPr>
            <w:r w:rsidRPr="000D3743">
              <w:rPr>
                <w:b w:val="0"/>
                <w:sz w:val="24"/>
                <w:szCs w:val="24"/>
              </w:rPr>
              <w:lastRenderedPageBreak/>
              <w:t>+7 (727) 293 90 58</w:t>
            </w:r>
          </w:p>
        </w:tc>
        <w:tc>
          <w:tcPr>
            <w:tcW w:w="618" w:type="pct"/>
            <w:shd w:val="clear" w:color="auto" w:fill="auto"/>
          </w:tcPr>
          <w:p w14:paraId="1BE00193" w14:textId="77777777" w:rsidR="007F2AC4" w:rsidRPr="000D3743" w:rsidRDefault="007F2AC4" w:rsidP="00B4169B">
            <w:pPr>
              <w:pStyle w:val="afa"/>
              <w:spacing w:before="0"/>
              <w:ind w:left="0" w:right="3"/>
              <w:jc w:val="both"/>
              <w:rPr>
                <w:b w:val="0"/>
                <w:sz w:val="22"/>
                <w:szCs w:val="22"/>
              </w:rPr>
            </w:pPr>
          </w:p>
        </w:tc>
      </w:tr>
      <w:tr w:rsidR="007F2AC4" w:rsidRPr="00A625FE" w14:paraId="4A42FC14" w14:textId="77777777" w:rsidTr="00B4169B">
        <w:tc>
          <w:tcPr>
            <w:tcW w:w="5000" w:type="pct"/>
            <w:gridSpan w:val="5"/>
            <w:shd w:val="clear" w:color="auto" w:fill="auto"/>
          </w:tcPr>
          <w:p w14:paraId="24757CD7" w14:textId="77777777" w:rsidR="007F2AC4" w:rsidRPr="00A625FE" w:rsidRDefault="007F2AC4" w:rsidP="00B4169B">
            <w:pPr>
              <w:pStyle w:val="afa"/>
              <w:spacing w:before="0"/>
              <w:ind w:left="0" w:right="3"/>
              <w:jc w:val="both"/>
              <w:rPr>
                <w:sz w:val="22"/>
                <w:szCs w:val="22"/>
              </w:rPr>
            </w:pPr>
            <w:r w:rsidRPr="00A625FE">
              <w:rPr>
                <w:sz w:val="22"/>
                <w:szCs w:val="22"/>
              </w:rPr>
              <w:t>Обучающиеся</w:t>
            </w:r>
          </w:p>
        </w:tc>
      </w:tr>
      <w:tr w:rsidR="007F2AC4" w:rsidRPr="00A625FE" w14:paraId="494B48C7" w14:textId="77777777" w:rsidTr="00B4169B">
        <w:tc>
          <w:tcPr>
            <w:tcW w:w="983" w:type="pct"/>
            <w:shd w:val="clear" w:color="auto" w:fill="auto"/>
          </w:tcPr>
          <w:p w14:paraId="06CD590C" w14:textId="77777777" w:rsidR="007F2AC4" w:rsidRPr="000D3743" w:rsidRDefault="007F2AC4" w:rsidP="00B4169B">
            <w:pPr>
              <w:pStyle w:val="afa"/>
              <w:spacing w:before="0"/>
              <w:ind w:left="0" w:right="3"/>
              <w:jc w:val="both"/>
              <w:rPr>
                <w:b w:val="0"/>
                <w:sz w:val="22"/>
                <w:szCs w:val="22"/>
                <w:lang w:val="kk-KZ"/>
              </w:rPr>
            </w:pPr>
            <w:proofErr w:type="spellStart"/>
            <w:r w:rsidRPr="000D3743">
              <w:rPr>
                <w:b w:val="0"/>
                <w:sz w:val="24"/>
                <w:szCs w:val="24"/>
              </w:rPr>
              <w:t>Ибадильдин</w:t>
            </w:r>
            <w:proofErr w:type="spellEnd"/>
            <w:r w:rsidRPr="000D3743">
              <w:rPr>
                <w:b w:val="0"/>
                <w:sz w:val="24"/>
                <w:szCs w:val="24"/>
              </w:rPr>
              <w:t xml:space="preserve"> </w:t>
            </w:r>
            <w:proofErr w:type="spellStart"/>
            <w:r w:rsidRPr="000D3743">
              <w:rPr>
                <w:b w:val="0"/>
                <w:sz w:val="24"/>
                <w:szCs w:val="24"/>
              </w:rPr>
              <w:t>Ерсултан</w:t>
            </w:r>
            <w:proofErr w:type="spellEnd"/>
            <w:r w:rsidRPr="000D3743">
              <w:rPr>
                <w:b w:val="0"/>
                <w:sz w:val="24"/>
                <w:szCs w:val="24"/>
              </w:rPr>
              <w:t xml:space="preserve"> </w:t>
            </w:r>
            <w:proofErr w:type="spellStart"/>
            <w:r w:rsidRPr="000D3743">
              <w:rPr>
                <w:b w:val="0"/>
                <w:sz w:val="24"/>
                <w:szCs w:val="24"/>
              </w:rPr>
              <w:t>Жанатович</w:t>
            </w:r>
            <w:proofErr w:type="spellEnd"/>
          </w:p>
        </w:tc>
        <w:tc>
          <w:tcPr>
            <w:tcW w:w="834" w:type="pct"/>
            <w:shd w:val="clear" w:color="auto" w:fill="auto"/>
          </w:tcPr>
          <w:p w14:paraId="0EDDC34E" w14:textId="77777777" w:rsidR="007F2AC4" w:rsidRPr="000D3743" w:rsidRDefault="007F2AC4" w:rsidP="00B4169B">
            <w:pPr>
              <w:pStyle w:val="afa"/>
              <w:spacing w:before="0"/>
              <w:ind w:left="0" w:right="3"/>
              <w:jc w:val="both"/>
              <w:rPr>
                <w:b w:val="0"/>
                <w:sz w:val="22"/>
                <w:szCs w:val="22"/>
              </w:rPr>
            </w:pPr>
          </w:p>
        </w:tc>
        <w:tc>
          <w:tcPr>
            <w:tcW w:w="1213" w:type="pct"/>
            <w:shd w:val="clear" w:color="auto" w:fill="auto"/>
          </w:tcPr>
          <w:p w14:paraId="6C9A45AD"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rPr>
              <w:t>Студент</w:t>
            </w:r>
            <w:r w:rsidRPr="000D3743">
              <w:rPr>
                <w:b w:val="0"/>
                <w:sz w:val="24"/>
                <w:szCs w:val="24"/>
                <w:lang w:val="en-US"/>
              </w:rPr>
              <w:t xml:space="preserve"> </w:t>
            </w:r>
            <w:r w:rsidRPr="000D3743">
              <w:rPr>
                <w:b w:val="0"/>
                <w:sz w:val="24"/>
                <w:szCs w:val="24"/>
              </w:rPr>
              <w:t>ОП</w:t>
            </w:r>
            <w:r w:rsidRPr="000D3743">
              <w:rPr>
                <w:b w:val="0"/>
                <w:sz w:val="24"/>
                <w:szCs w:val="24"/>
                <w:lang w:val="en-US"/>
              </w:rPr>
              <w:t xml:space="preserve"> 6B071</w:t>
            </w:r>
            <w:r w:rsidRPr="000D3743">
              <w:rPr>
                <w:b w:val="0"/>
                <w:sz w:val="24"/>
                <w:szCs w:val="24"/>
                <w:lang w:val="kk-KZ"/>
              </w:rPr>
              <w:t xml:space="preserve">12 </w:t>
            </w:r>
            <w:r w:rsidRPr="000D3743">
              <w:rPr>
                <w:b w:val="0"/>
                <w:sz w:val="24"/>
                <w:szCs w:val="24"/>
                <w:lang w:val="en-US"/>
              </w:rPr>
              <w:t>«Electronic and Electrical Engineering»</w:t>
            </w:r>
          </w:p>
        </w:tc>
        <w:tc>
          <w:tcPr>
            <w:tcW w:w="1352" w:type="pct"/>
            <w:shd w:val="clear" w:color="auto" w:fill="auto"/>
          </w:tcPr>
          <w:p w14:paraId="756FDC7B" w14:textId="77777777" w:rsidR="007F2AC4" w:rsidRDefault="007F2AC4" w:rsidP="00B4169B">
            <w:pPr>
              <w:rPr>
                <w:sz w:val="24"/>
                <w:szCs w:val="24"/>
              </w:rPr>
            </w:pPr>
            <w:proofErr w:type="spellStart"/>
            <w:r>
              <w:rPr>
                <w:sz w:val="24"/>
                <w:szCs w:val="24"/>
              </w:rPr>
              <w:t>КазНИТУ</w:t>
            </w:r>
            <w:proofErr w:type="spellEnd"/>
            <w:r>
              <w:rPr>
                <w:sz w:val="24"/>
                <w:szCs w:val="24"/>
              </w:rPr>
              <w:t xml:space="preserve">, Институт </w:t>
            </w:r>
            <w:proofErr w:type="spellStart"/>
            <w:r>
              <w:rPr>
                <w:sz w:val="24"/>
                <w:szCs w:val="24"/>
              </w:rPr>
              <w:t>АиИТ</w:t>
            </w:r>
            <w:proofErr w:type="spellEnd"/>
            <w:r>
              <w:rPr>
                <w:sz w:val="24"/>
                <w:szCs w:val="24"/>
              </w:rPr>
              <w:t xml:space="preserve">, Кафедра </w:t>
            </w:r>
            <w:proofErr w:type="spellStart"/>
            <w:r>
              <w:rPr>
                <w:sz w:val="24"/>
                <w:szCs w:val="24"/>
              </w:rPr>
              <w:t>ЭТиКТ</w:t>
            </w:r>
            <w:proofErr w:type="spellEnd"/>
          </w:p>
          <w:p w14:paraId="5F6A4468" w14:textId="77777777" w:rsidR="007F2AC4" w:rsidRPr="00A625FE" w:rsidRDefault="007F2AC4" w:rsidP="00B4169B">
            <w:pPr>
              <w:pStyle w:val="afa"/>
              <w:spacing w:before="0"/>
              <w:ind w:left="0" w:right="3"/>
              <w:jc w:val="both"/>
              <w:rPr>
                <w:b w:val="0"/>
                <w:sz w:val="22"/>
                <w:szCs w:val="22"/>
                <w:lang w:val="kk-KZ"/>
              </w:rPr>
            </w:pPr>
          </w:p>
        </w:tc>
        <w:tc>
          <w:tcPr>
            <w:tcW w:w="618" w:type="pct"/>
            <w:shd w:val="clear" w:color="auto" w:fill="auto"/>
          </w:tcPr>
          <w:p w14:paraId="0ACF2F03" w14:textId="77777777" w:rsidR="007F2AC4" w:rsidRPr="00A625FE" w:rsidRDefault="007F2AC4" w:rsidP="00B4169B">
            <w:pPr>
              <w:pStyle w:val="afa"/>
              <w:spacing w:before="0"/>
              <w:ind w:left="0" w:right="3"/>
              <w:jc w:val="both"/>
              <w:rPr>
                <w:b w:val="0"/>
                <w:sz w:val="22"/>
                <w:szCs w:val="22"/>
                <w:lang w:val="kk-KZ"/>
              </w:rPr>
            </w:pPr>
          </w:p>
        </w:tc>
      </w:tr>
      <w:tr w:rsidR="007F2AC4" w:rsidRPr="00A625FE" w14:paraId="62FF8993" w14:textId="77777777" w:rsidTr="00B4169B">
        <w:tc>
          <w:tcPr>
            <w:tcW w:w="983" w:type="pct"/>
            <w:shd w:val="clear" w:color="auto" w:fill="auto"/>
          </w:tcPr>
          <w:p w14:paraId="6833C718" w14:textId="77777777" w:rsidR="007F2AC4" w:rsidRPr="000D3743" w:rsidRDefault="007F2AC4" w:rsidP="00B4169B">
            <w:pPr>
              <w:rPr>
                <w:sz w:val="24"/>
                <w:szCs w:val="24"/>
              </w:rPr>
            </w:pPr>
            <w:proofErr w:type="spellStart"/>
            <w:r w:rsidRPr="000D3743">
              <w:rPr>
                <w:sz w:val="24"/>
                <w:szCs w:val="24"/>
              </w:rPr>
              <w:t>Брызгин</w:t>
            </w:r>
            <w:proofErr w:type="spellEnd"/>
            <w:r w:rsidRPr="000D3743">
              <w:rPr>
                <w:sz w:val="24"/>
                <w:szCs w:val="24"/>
              </w:rPr>
              <w:t xml:space="preserve"> Борис Иванович</w:t>
            </w:r>
          </w:p>
          <w:p w14:paraId="2569C487" w14:textId="77777777" w:rsidR="007F2AC4" w:rsidRPr="000D3743" w:rsidRDefault="007F2AC4" w:rsidP="00B4169B">
            <w:pPr>
              <w:pStyle w:val="afa"/>
              <w:spacing w:before="0"/>
              <w:ind w:left="0" w:right="3"/>
              <w:jc w:val="both"/>
              <w:rPr>
                <w:b w:val="0"/>
                <w:sz w:val="22"/>
                <w:szCs w:val="22"/>
                <w:lang w:val="kk-KZ"/>
              </w:rPr>
            </w:pPr>
          </w:p>
        </w:tc>
        <w:tc>
          <w:tcPr>
            <w:tcW w:w="834" w:type="pct"/>
            <w:shd w:val="clear" w:color="auto" w:fill="auto"/>
          </w:tcPr>
          <w:p w14:paraId="65A53C97" w14:textId="77777777" w:rsidR="007F2AC4" w:rsidRPr="000D3743" w:rsidRDefault="007F2AC4" w:rsidP="00B4169B">
            <w:pPr>
              <w:pStyle w:val="afa"/>
              <w:spacing w:before="0"/>
              <w:ind w:left="0" w:right="3"/>
              <w:jc w:val="both"/>
              <w:rPr>
                <w:b w:val="0"/>
                <w:sz w:val="22"/>
                <w:szCs w:val="22"/>
              </w:rPr>
            </w:pPr>
          </w:p>
        </w:tc>
        <w:tc>
          <w:tcPr>
            <w:tcW w:w="1213" w:type="pct"/>
            <w:shd w:val="clear" w:color="auto" w:fill="auto"/>
          </w:tcPr>
          <w:p w14:paraId="0F126CFC" w14:textId="77777777" w:rsidR="007F2AC4" w:rsidRPr="000D3743" w:rsidRDefault="007F2AC4" w:rsidP="00B4169B">
            <w:pPr>
              <w:pStyle w:val="afa"/>
              <w:spacing w:before="0"/>
              <w:ind w:left="0" w:right="3"/>
              <w:jc w:val="both"/>
              <w:rPr>
                <w:b w:val="0"/>
                <w:sz w:val="22"/>
                <w:szCs w:val="22"/>
                <w:lang w:val="kk-KZ"/>
              </w:rPr>
            </w:pPr>
            <w:r w:rsidRPr="000D3743">
              <w:rPr>
                <w:b w:val="0"/>
                <w:sz w:val="24"/>
                <w:szCs w:val="24"/>
              </w:rPr>
              <w:t>Студент</w:t>
            </w:r>
            <w:r w:rsidRPr="000D3743">
              <w:rPr>
                <w:b w:val="0"/>
                <w:sz w:val="24"/>
                <w:szCs w:val="24"/>
                <w:lang w:val="en-US"/>
              </w:rPr>
              <w:t xml:space="preserve"> </w:t>
            </w:r>
            <w:r w:rsidRPr="000D3743">
              <w:rPr>
                <w:b w:val="0"/>
                <w:sz w:val="24"/>
                <w:szCs w:val="24"/>
              </w:rPr>
              <w:t>ОП</w:t>
            </w:r>
            <w:r w:rsidRPr="000D3743">
              <w:rPr>
                <w:b w:val="0"/>
                <w:sz w:val="24"/>
                <w:szCs w:val="24"/>
                <w:lang w:val="en-US"/>
              </w:rPr>
              <w:t xml:space="preserve"> 6B07</w:t>
            </w:r>
            <w:r w:rsidRPr="000D3743">
              <w:rPr>
                <w:b w:val="0"/>
                <w:sz w:val="24"/>
                <w:szCs w:val="24"/>
                <w:lang w:val="kk-KZ"/>
              </w:rPr>
              <w:t xml:space="preserve">112 </w:t>
            </w:r>
            <w:r w:rsidRPr="000D3743">
              <w:rPr>
                <w:b w:val="0"/>
                <w:sz w:val="24"/>
                <w:szCs w:val="24"/>
                <w:lang w:val="en-US"/>
              </w:rPr>
              <w:t>«Electronic and Electrical Engineering»</w:t>
            </w:r>
          </w:p>
        </w:tc>
        <w:tc>
          <w:tcPr>
            <w:tcW w:w="1352" w:type="pct"/>
            <w:shd w:val="clear" w:color="auto" w:fill="auto"/>
          </w:tcPr>
          <w:p w14:paraId="50EBCA40" w14:textId="77777777" w:rsidR="007F2AC4" w:rsidRDefault="007F2AC4" w:rsidP="00B4169B">
            <w:pPr>
              <w:rPr>
                <w:sz w:val="24"/>
                <w:szCs w:val="24"/>
              </w:rPr>
            </w:pPr>
            <w:proofErr w:type="spellStart"/>
            <w:r>
              <w:rPr>
                <w:sz w:val="24"/>
                <w:szCs w:val="24"/>
              </w:rPr>
              <w:t>КазНИТУ</w:t>
            </w:r>
            <w:proofErr w:type="spellEnd"/>
            <w:r>
              <w:rPr>
                <w:sz w:val="24"/>
                <w:szCs w:val="24"/>
              </w:rPr>
              <w:t xml:space="preserve">, Институт </w:t>
            </w:r>
            <w:proofErr w:type="spellStart"/>
            <w:r>
              <w:rPr>
                <w:sz w:val="24"/>
                <w:szCs w:val="24"/>
              </w:rPr>
              <w:t>АиИТ</w:t>
            </w:r>
            <w:proofErr w:type="spellEnd"/>
            <w:r>
              <w:rPr>
                <w:sz w:val="24"/>
                <w:szCs w:val="24"/>
              </w:rPr>
              <w:t xml:space="preserve">, Кафедра </w:t>
            </w:r>
            <w:proofErr w:type="spellStart"/>
            <w:r>
              <w:rPr>
                <w:sz w:val="24"/>
                <w:szCs w:val="24"/>
              </w:rPr>
              <w:t>ЭТиКТ</w:t>
            </w:r>
            <w:proofErr w:type="spellEnd"/>
          </w:p>
          <w:p w14:paraId="00BAD6C4" w14:textId="77777777" w:rsidR="007F2AC4" w:rsidRPr="00A625FE" w:rsidRDefault="007F2AC4" w:rsidP="00B4169B">
            <w:pPr>
              <w:pStyle w:val="afa"/>
              <w:spacing w:before="0"/>
              <w:ind w:left="0" w:right="3"/>
              <w:jc w:val="both"/>
              <w:rPr>
                <w:b w:val="0"/>
                <w:sz w:val="22"/>
                <w:szCs w:val="22"/>
                <w:lang w:val="kk-KZ"/>
              </w:rPr>
            </w:pPr>
          </w:p>
        </w:tc>
        <w:tc>
          <w:tcPr>
            <w:tcW w:w="618" w:type="pct"/>
            <w:shd w:val="clear" w:color="auto" w:fill="auto"/>
          </w:tcPr>
          <w:p w14:paraId="1ACDC4B1" w14:textId="77777777" w:rsidR="007F2AC4" w:rsidRPr="00A625FE" w:rsidRDefault="007F2AC4" w:rsidP="00B4169B">
            <w:pPr>
              <w:pStyle w:val="afa"/>
              <w:spacing w:before="0"/>
              <w:ind w:left="0" w:right="3"/>
              <w:jc w:val="both"/>
              <w:rPr>
                <w:b w:val="0"/>
                <w:sz w:val="22"/>
                <w:szCs w:val="22"/>
                <w:lang w:val="kk-KZ"/>
              </w:rPr>
            </w:pPr>
          </w:p>
        </w:tc>
      </w:tr>
      <w:bookmarkEnd w:id="0"/>
    </w:tbl>
    <w:p w14:paraId="58882B64" w14:textId="77777777" w:rsidR="00547034" w:rsidRDefault="00547034" w:rsidP="00A625FE">
      <w:pPr>
        <w:widowControl w:val="0"/>
        <w:ind w:right="3"/>
        <w:jc w:val="center"/>
        <w:rPr>
          <w:b/>
          <w:sz w:val="28"/>
          <w:lang w:val="kk-KZ"/>
        </w:rPr>
      </w:pPr>
    </w:p>
    <w:p w14:paraId="369C98C9" w14:textId="77777777" w:rsidR="00547034" w:rsidRDefault="00547034" w:rsidP="00A625FE">
      <w:pPr>
        <w:widowControl w:val="0"/>
        <w:ind w:right="3"/>
        <w:jc w:val="center"/>
        <w:rPr>
          <w:b/>
          <w:sz w:val="28"/>
          <w:lang w:val="kk-KZ"/>
        </w:rPr>
      </w:pPr>
    </w:p>
    <w:p w14:paraId="3C7DDF5B" w14:textId="77777777" w:rsidR="00547034" w:rsidRDefault="00547034" w:rsidP="00A625FE">
      <w:pPr>
        <w:widowControl w:val="0"/>
        <w:ind w:right="3"/>
        <w:jc w:val="center"/>
        <w:rPr>
          <w:b/>
          <w:sz w:val="28"/>
          <w:lang w:val="kk-KZ"/>
        </w:rPr>
      </w:pPr>
    </w:p>
    <w:p w14:paraId="31B894B1" w14:textId="77777777" w:rsidR="00547034" w:rsidRDefault="00547034" w:rsidP="00A625FE">
      <w:pPr>
        <w:widowControl w:val="0"/>
        <w:ind w:right="3"/>
        <w:jc w:val="center"/>
        <w:rPr>
          <w:b/>
          <w:sz w:val="28"/>
          <w:lang w:val="kk-KZ"/>
        </w:rPr>
      </w:pPr>
    </w:p>
    <w:p w14:paraId="08947000" w14:textId="4C489461" w:rsidR="00547034" w:rsidRDefault="00547034" w:rsidP="00A625FE">
      <w:pPr>
        <w:widowControl w:val="0"/>
        <w:ind w:right="3"/>
        <w:jc w:val="center"/>
        <w:rPr>
          <w:b/>
          <w:sz w:val="28"/>
          <w:lang w:val="kk-KZ"/>
        </w:rPr>
      </w:pPr>
    </w:p>
    <w:p w14:paraId="17713B63" w14:textId="6DFFF8E3" w:rsidR="00B44908" w:rsidRDefault="00B44908" w:rsidP="00A625FE">
      <w:pPr>
        <w:widowControl w:val="0"/>
        <w:ind w:right="3"/>
        <w:jc w:val="center"/>
        <w:rPr>
          <w:b/>
          <w:sz w:val="28"/>
          <w:lang w:val="kk-KZ"/>
        </w:rPr>
      </w:pPr>
    </w:p>
    <w:p w14:paraId="0FFC17F3" w14:textId="552F85F1" w:rsidR="00B44908" w:rsidRDefault="00B44908" w:rsidP="00A625FE">
      <w:pPr>
        <w:widowControl w:val="0"/>
        <w:ind w:right="3"/>
        <w:jc w:val="center"/>
        <w:rPr>
          <w:b/>
          <w:sz w:val="28"/>
          <w:lang w:val="kk-KZ"/>
        </w:rPr>
      </w:pPr>
    </w:p>
    <w:p w14:paraId="1B323F07" w14:textId="71A8A62A" w:rsidR="00B44908" w:rsidRDefault="00B44908" w:rsidP="00A625FE">
      <w:pPr>
        <w:widowControl w:val="0"/>
        <w:ind w:right="3"/>
        <w:jc w:val="center"/>
        <w:rPr>
          <w:b/>
          <w:sz w:val="28"/>
          <w:lang w:val="kk-KZ"/>
        </w:rPr>
      </w:pPr>
    </w:p>
    <w:p w14:paraId="6DFB830E" w14:textId="64DF9C35" w:rsidR="00B44908" w:rsidRDefault="00B44908" w:rsidP="00A625FE">
      <w:pPr>
        <w:widowControl w:val="0"/>
        <w:ind w:right="3"/>
        <w:jc w:val="center"/>
        <w:rPr>
          <w:b/>
          <w:sz w:val="28"/>
          <w:lang w:val="kk-KZ"/>
        </w:rPr>
      </w:pPr>
    </w:p>
    <w:p w14:paraId="71787B49" w14:textId="361E9E26" w:rsidR="00B44908" w:rsidRDefault="00B44908" w:rsidP="00A625FE">
      <w:pPr>
        <w:widowControl w:val="0"/>
        <w:ind w:right="3"/>
        <w:jc w:val="center"/>
        <w:rPr>
          <w:b/>
          <w:sz w:val="28"/>
          <w:lang w:val="kk-KZ"/>
        </w:rPr>
      </w:pPr>
    </w:p>
    <w:p w14:paraId="4FA5F0BE" w14:textId="2C119A2B" w:rsidR="00B44908" w:rsidRDefault="00B44908" w:rsidP="00A625FE">
      <w:pPr>
        <w:widowControl w:val="0"/>
        <w:ind w:right="3"/>
        <w:jc w:val="center"/>
        <w:rPr>
          <w:b/>
          <w:sz w:val="28"/>
          <w:lang w:val="kk-KZ"/>
        </w:rPr>
      </w:pPr>
    </w:p>
    <w:p w14:paraId="3A5421BD" w14:textId="489F1964" w:rsidR="00B44908" w:rsidRDefault="00B44908" w:rsidP="00A625FE">
      <w:pPr>
        <w:widowControl w:val="0"/>
        <w:ind w:right="3"/>
        <w:jc w:val="center"/>
        <w:rPr>
          <w:b/>
          <w:sz w:val="28"/>
          <w:lang w:val="kk-KZ"/>
        </w:rPr>
      </w:pPr>
    </w:p>
    <w:p w14:paraId="1A9DE0FB" w14:textId="35CCB3E2" w:rsidR="00B44908" w:rsidRDefault="00B44908" w:rsidP="00A625FE">
      <w:pPr>
        <w:widowControl w:val="0"/>
        <w:ind w:right="3"/>
        <w:jc w:val="center"/>
        <w:rPr>
          <w:b/>
          <w:sz w:val="28"/>
          <w:lang w:val="kk-KZ"/>
        </w:rPr>
      </w:pPr>
    </w:p>
    <w:p w14:paraId="091DAF82" w14:textId="52E2CFDD" w:rsidR="00B44908" w:rsidRDefault="00B44908" w:rsidP="00A625FE">
      <w:pPr>
        <w:widowControl w:val="0"/>
        <w:ind w:right="3"/>
        <w:jc w:val="center"/>
        <w:rPr>
          <w:b/>
          <w:sz w:val="28"/>
          <w:lang w:val="kk-KZ"/>
        </w:rPr>
      </w:pPr>
    </w:p>
    <w:p w14:paraId="624D2F9E" w14:textId="4628B48A" w:rsidR="00B44908" w:rsidRDefault="00B44908" w:rsidP="00A625FE">
      <w:pPr>
        <w:widowControl w:val="0"/>
        <w:ind w:right="3"/>
        <w:jc w:val="center"/>
        <w:rPr>
          <w:b/>
          <w:sz w:val="28"/>
          <w:lang w:val="kk-KZ"/>
        </w:rPr>
      </w:pPr>
    </w:p>
    <w:p w14:paraId="22A2DA71" w14:textId="5CA2DF64" w:rsidR="00B44908" w:rsidRDefault="00B44908" w:rsidP="00A625FE">
      <w:pPr>
        <w:widowControl w:val="0"/>
        <w:ind w:right="3"/>
        <w:jc w:val="center"/>
        <w:rPr>
          <w:b/>
          <w:sz w:val="28"/>
          <w:lang w:val="kk-KZ"/>
        </w:rPr>
      </w:pPr>
    </w:p>
    <w:p w14:paraId="6F60DDF6" w14:textId="72301003" w:rsidR="00B44908" w:rsidRDefault="00B44908" w:rsidP="00A625FE">
      <w:pPr>
        <w:widowControl w:val="0"/>
        <w:ind w:right="3"/>
        <w:jc w:val="center"/>
        <w:rPr>
          <w:b/>
          <w:sz w:val="28"/>
          <w:lang w:val="kk-KZ"/>
        </w:rPr>
      </w:pPr>
    </w:p>
    <w:p w14:paraId="38E347CA" w14:textId="0245DE3D" w:rsidR="00B44908" w:rsidRDefault="00B44908" w:rsidP="00A625FE">
      <w:pPr>
        <w:widowControl w:val="0"/>
        <w:ind w:right="3"/>
        <w:jc w:val="center"/>
        <w:rPr>
          <w:b/>
          <w:sz w:val="28"/>
          <w:lang w:val="kk-KZ"/>
        </w:rPr>
      </w:pPr>
    </w:p>
    <w:p w14:paraId="4D6B7312" w14:textId="2E2A5A20" w:rsidR="00B44908" w:rsidRDefault="00B44908" w:rsidP="00A625FE">
      <w:pPr>
        <w:widowControl w:val="0"/>
        <w:ind w:right="3"/>
        <w:jc w:val="center"/>
        <w:rPr>
          <w:b/>
          <w:sz w:val="28"/>
          <w:lang w:val="kk-KZ"/>
        </w:rPr>
      </w:pPr>
    </w:p>
    <w:p w14:paraId="29D04D47" w14:textId="3731537E" w:rsidR="00B44908" w:rsidRDefault="00B44908" w:rsidP="00A625FE">
      <w:pPr>
        <w:widowControl w:val="0"/>
        <w:ind w:right="3"/>
        <w:jc w:val="center"/>
        <w:rPr>
          <w:b/>
          <w:sz w:val="28"/>
          <w:lang w:val="kk-KZ"/>
        </w:rPr>
      </w:pPr>
    </w:p>
    <w:p w14:paraId="7A5CD32D" w14:textId="561E4D59" w:rsidR="00B44908" w:rsidRDefault="00B44908" w:rsidP="00A625FE">
      <w:pPr>
        <w:widowControl w:val="0"/>
        <w:ind w:right="3"/>
        <w:jc w:val="center"/>
        <w:rPr>
          <w:b/>
          <w:sz w:val="28"/>
          <w:lang w:val="kk-KZ"/>
        </w:rPr>
      </w:pPr>
    </w:p>
    <w:p w14:paraId="638A2DAA" w14:textId="4706C6E6" w:rsidR="00B44908" w:rsidRDefault="00B44908" w:rsidP="00A625FE">
      <w:pPr>
        <w:widowControl w:val="0"/>
        <w:ind w:right="3"/>
        <w:jc w:val="center"/>
        <w:rPr>
          <w:b/>
          <w:sz w:val="28"/>
          <w:lang w:val="kk-KZ"/>
        </w:rPr>
      </w:pPr>
    </w:p>
    <w:p w14:paraId="6A092DDC" w14:textId="7D31359F" w:rsidR="00B44908" w:rsidRDefault="00B44908" w:rsidP="00A625FE">
      <w:pPr>
        <w:widowControl w:val="0"/>
        <w:ind w:right="3"/>
        <w:jc w:val="center"/>
        <w:rPr>
          <w:b/>
          <w:sz w:val="28"/>
          <w:lang w:val="kk-KZ"/>
        </w:rPr>
      </w:pPr>
    </w:p>
    <w:p w14:paraId="63E319C2" w14:textId="1A601134" w:rsidR="00B44908" w:rsidRDefault="00B44908" w:rsidP="00A625FE">
      <w:pPr>
        <w:widowControl w:val="0"/>
        <w:ind w:right="3"/>
        <w:jc w:val="center"/>
        <w:rPr>
          <w:b/>
          <w:sz w:val="28"/>
          <w:lang w:val="kk-KZ"/>
        </w:rPr>
      </w:pPr>
    </w:p>
    <w:p w14:paraId="7280B6AE" w14:textId="4EED134B" w:rsidR="00B44908" w:rsidRDefault="00B44908" w:rsidP="00A625FE">
      <w:pPr>
        <w:widowControl w:val="0"/>
        <w:ind w:right="3"/>
        <w:jc w:val="center"/>
        <w:rPr>
          <w:b/>
          <w:sz w:val="28"/>
          <w:lang w:val="kk-KZ"/>
        </w:rPr>
      </w:pPr>
    </w:p>
    <w:p w14:paraId="7809F53E" w14:textId="311232ED" w:rsidR="00B44908" w:rsidRDefault="00B44908" w:rsidP="00A625FE">
      <w:pPr>
        <w:widowControl w:val="0"/>
        <w:ind w:right="3"/>
        <w:jc w:val="center"/>
        <w:rPr>
          <w:b/>
          <w:sz w:val="28"/>
          <w:lang w:val="kk-KZ"/>
        </w:rPr>
      </w:pPr>
    </w:p>
    <w:p w14:paraId="22387B0D" w14:textId="6BD56A1A" w:rsidR="00B44908" w:rsidRDefault="00B44908" w:rsidP="00A625FE">
      <w:pPr>
        <w:widowControl w:val="0"/>
        <w:ind w:right="3"/>
        <w:jc w:val="center"/>
        <w:rPr>
          <w:b/>
          <w:sz w:val="28"/>
          <w:lang w:val="kk-KZ"/>
        </w:rPr>
      </w:pPr>
    </w:p>
    <w:p w14:paraId="7554531D" w14:textId="3F05807D" w:rsidR="00B44908" w:rsidRDefault="00B44908" w:rsidP="00A625FE">
      <w:pPr>
        <w:widowControl w:val="0"/>
        <w:ind w:right="3"/>
        <w:jc w:val="center"/>
        <w:rPr>
          <w:b/>
          <w:sz w:val="28"/>
          <w:lang w:val="kk-KZ"/>
        </w:rPr>
      </w:pPr>
    </w:p>
    <w:p w14:paraId="511F061D" w14:textId="2E3A640C" w:rsidR="00B44908" w:rsidRDefault="00B44908" w:rsidP="00A625FE">
      <w:pPr>
        <w:widowControl w:val="0"/>
        <w:ind w:right="3"/>
        <w:jc w:val="center"/>
        <w:rPr>
          <w:b/>
          <w:sz w:val="28"/>
          <w:lang w:val="kk-KZ"/>
        </w:rPr>
      </w:pPr>
    </w:p>
    <w:p w14:paraId="111CEE37" w14:textId="1DEB5CE5" w:rsidR="00B44908" w:rsidRDefault="00B44908" w:rsidP="00A625FE">
      <w:pPr>
        <w:widowControl w:val="0"/>
        <w:ind w:right="3"/>
        <w:jc w:val="center"/>
        <w:rPr>
          <w:b/>
          <w:sz w:val="28"/>
          <w:lang w:val="kk-KZ"/>
        </w:rPr>
      </w:pPr>
    </w:p>
    <w:p w14:paraId="69577769" w14:textId="5B8CD627" w:rsidR="00B44908" w:rsidRDefault="00B44908" w:rsidP="00A625FE">
      <w:pPr>
        <w:widowControl w:val="0"/>
        <w:ind w:right="3"/>
        <w:jc w:val="center"/>
        <w:rPr>
          <w:b/>
          <w:sz w:val="28"/>
          <w:lang w:val="kk-KZ"/>
        </w:rPr>
      </w:pPr>
    </w:p>
    <w:p w14:paraId="45007C4C" w14:textId="3EAD3930" w:rsidR="00B44908" w:rsidRDefault="00B44908" w:rsidP="00A625FE">
      <w:pPr>
        <w:widowControl w:val="0"/>
        <w:ind w:right="3"/>
        <w:jc w:val="center"/>
        <w:rPr>
          <w:b/>
          <w:sz w:val="28"/>
          <w:lang w:val="kk-KZ"/>
        </w:rPr>
      </w:pPr>
    </w:p>
    <w:p w14:paraId="1677CE84" w14:textId="0D3A5CE5" w:rsidR="00B44908" w:rsidRDefault="00B44908" w:rsidP="00A625FE">
      <w:pPr>
        <w:widowControl w:val="0"/>
        <w:ind w:right="3"/>
        <w:jc w:val="center"/>
        <w:rPr>
          <w:b/>
          <w:sz w:val="28"/>
          <w:lang w:val="kk-KZ"/>
        </w:rPr>
      </w:pPr>
    </w:p>
    <w:p w14:paraId="130A86D9" w14:textId="15E3FB84" w:rsidR="00B44908" w:rsidRDefault="00B44908" w:rsidP="00A625FE">
      <w:pPr>
        <w:widowControl w:val="0"/>
        <w:ind w:right="3"/>
        <w:jc w:val="center"/>
        <w:rPr>
          <w:b/>
          <w:sz w:val="28"/>
          <w:lang w:val="kk-KZ"/>
        </w:rPr>
      </w:pPr>
    </w:p>
    <w:p w14:paraId="6634B1C5" w14:textId="77777777" w:rsidR="00B44908" w:rsidRDefault="00B44908" w:rsidP="00A625FE">
      <w:pPr>
        <w:widowControl w:val="0"/>
        <w:ind w:right="3"/>
        <w:jc w:val="center"/>
        <w:rPr>
          <w:b/>
          <w:sz w:val="28"/>
          <w:lang w:val="kk-KZ"/>
        </w:rPr>
      </w:pPr>
    </w:p>
    <w:p w14:paraId="78E1B613" w14:textId="77777777" w:rsidR="00661731" w:rsidRDefault="00661731" w:rsidP="00661731">
      <w:pPr>
        <w:widowControl w:val="0"/>
        <w:ind w:right="3"/>
        <w:rPr>
          <w:b/>
          <w:sz w:val="28"/>
          <w:lang w:val="kk-KZ"/>
        </w:rPr>
      </w:pPr>
    </w:p>
    <w:p w14:paraId="3A2A82BF" w14:textId="419960A1" w:rsidR="00105AAF" w:rsidRPr="009D1422" w:rsidRDefault="00105AAF" w:rsidP="00A625FE">
      <w:pPr>
        <w:widowControl w:val="0"/>
        <w:ind w:right="3"/>
        <w:jc w:val="center"/>
        <w:rPr>
          <w:b/>
          <w:sz w:val="28"/>
          <w:lang w:val="kk-KZ"/>
        </w:rPr>
      </w:pPr>
      <w:r w:rsidRPr="009D1422">
        <w:rPr>
          <w:b/>
          <w:sz w:val="28"/>
          <w:lang w:val="kk-KZ"/>
        </w:rPr>
        <w:lastRenderedPageBreak/>
        <w:t>Содержание</w:t>
      </w:r>
    </w:p>
    <w:p w14:paraId="6D5BAFA9"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tbl>
      <w:tblPr>
        <w:tblW w:w="0" w:type="auto"/>
        <w:tblInd w:w="113" w:type="dxa"/>
        <w:tblLook w:val="04A0" w:firstRow="1" w:lastRow="0" w:firstColumn="1" w:lastColumn="0" w:noHBand="0" w:noVBand="1"/>
      </w:tblPr>
      <w:tblGrid>
        <w:gridCol w:w="636"/>
        <w:gridCol w:w="7755"/>
        <w:gridCol w:w="854"/>
      </w:tblGrid>
      <w:tr w:rsidR="0087706D" w:rsidRPr="0087706D" w14:paraId="7043A792" w14:textId="77777777" w:rsidTr="00C24802">
        <w:tc>
          <w:tcPr>
            <w:tcW w:w="636" w:type="dxa"/>
            <w:shd w:val="clear" w:color="auto" w:fill="auto"/>
          </w:tcPr>
          <w:p w14:paraId="76EFD98A"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bookmarkStart w:id="1" w:name="_Hlk191643448"/>
          </w:p>
        </w:tc>
        <w:tc>
          <w:tcPr>
            <w:tcW w:w="7755" w:type="dxa"/>
            <w:shd w:val="clear" w:color="auto" w:fill="auto"/>
          </w:tcPr>
          <w:p w14:paraId="6A79740C"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sz w:val="28"/>
                <w:szCs w:val="28"/>
                <w:lang w:eastAsia="en-US"/>
              </w:rPr>
              <w:t>Список сокращений и обозначений</w:t>
            </w:r>
          </w:p>
        </w:tc>
        <w:tc>
          <w:tcPr>
            <w:tcW w:w="854" w:type="dxa"/>
            <w:shd w:val="clear" w:color="auto" w:fill="auto"/>
          </w:tcPr>
          <w:p w14:paraId="5065E65F"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323B28CE" w14:textId="77777777" w:rsidTr="00C24802">
        <w:tc>
          <w:tcPr>
            <w:tcW w:w="636" w:type="dxa"/>
            <w:shd w:val="clear" w:color="auto" w:fill="auto"/>
          </w:tcPr>
          <w:p w14:paraId="6E807CCE"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1.</w:t>
            </w:r>
          </w:p>
        </w:tc>
        <w:tc>
          <w:tcPr>
            <w:tcW w:w="7755" w:type="dxa"/>
            <w:shd w:val="clear" w:color="auto" w:fill="auto"/>
          </w:tcPr>
          <w:p w14:paraId="5240D2E9"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Описание образовательной программы</w:t>
            </w:r>
          </w:p>
        </w:tc>
        <w:tc>
          <w:tcPr>
            <w:tcW w:w="854" w:type="dxa"/>
            <w:shd w:val="clear" w:color="auto" w:fill="auto"/>
          </w:tcPr>
          <w:p w14:paraId="1BE81A06"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7FA0AD64" w14:textId="77777777" w:rsidTr="00C24802">
        <w:tc>
          <w:tcPr>
            <w:tcW w:w="636" w:type="dxa"/>
            <w:shd w:val="clear" w:color="auto" w:fill="auto"/>
          </w:tcPr>
          <w:p w14:paraId="22992B66"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2.</w:t>
            </w:r>
          </w:p>
        </w:tc>
        <w:tc>
          <w:tcPr>
            <w:tcW w:w="7755" w:type="dxa"/>
            <w:shd w:val="clear" w:color="auto" w:fill="auto"/>
          </w:tcPr>
          <w:p w14:paraId="6922A33F"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Цель и задачи образовательной программы</w:t>
            </w:r>
          </w:p>
        </w:tc>
        <w:tc>
          <w:tcPr>
            <w:tcW w:w="854" w:type="dxa"/>
            <w:shd w:val="clear" w:color="auto" w:fill="auto"/>
          </w:tcPr>
          <w:p w14:paraId="70DD94C1"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2FDA7255" w14:textId="77777777" w:rsidTr="00C24802">
        <w:tc>
          <w:tcPr>
            <w:tcW w:w="636" w:type="dxa"/>
            <w:shd w:val="clear" w:color="auto" w:fill="auto"/>
          </w:tcPr>
          <w:p w14:paraId="5228CA24"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3.</w:t>
            </w:r>
          </w:p>
        </w:tc>
        <w:tc>
          <w:tcPr>
            <w:tcW w:w="7755" w:type="dxa"/>
            <w:shd w:val="clear" w:color="auto" w:fill="auto"/>
          </w:tcPr>
          <w:p w14:paraId="01DFA7D1"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Требования к оценке результатов обучения образовательной программы</w:t>
            </w:r>
          </w:p>
        </w:tc>
        <w:tc>
          <w:tcPr>
            <w:tcW w:w="854" w:type="dxa"/>
            <w:shd w:val="clear" w:color="auto" w:fill="auto"/>
          </w:tcPr>
          <w:p w14:paraId="7C359D24"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1B78EBA8" w14:textId="77777777" w:rsidTr="00C24802">
        <w:tc>
          <w:tcPr>
            <w:tcW w:w="636" w:type="dxa"/>
            <w:shd w:val="clear" w:color="auto" w:fill="auto"/>
          </w:tcPr>
          <w:p w14:paraId="6A60E1D8"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w:t>
            </w:r>
          </w:p>
        </w:tc>
        <w:tc>
          <w:tcPr>
            <w:tcW w:w="7755" w:type="dxa"/>
            <w:shd w:val="clear" w:color="auto" w:fill="auto"/>
          </w:tcPr>
          <w:p w14:paraId="21C519CD"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Паспорт образовательной программы</w:t>
            </w:r>
          </w:p>
        </w:tc>
        <w:tc>
          <w:tcPr>
            <w:tcW w:w="854" w:type="dxa"/>
            <w:shd w:val="clear" w:color="auto" w:fill="auto"/>
          </w:tcPr>
          <w:p w14:paraId="217B8A64"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09E3B82F" w14:textId="77777777" w:rsidTr="00C24802">
        <w:tc>
          <w:tcPr>
            <w:tcW w:w="636" w:type="dxa"/>
            <w:shd w:val="clear" w:color="auto" w:fill="auto"/>
          </w:tcPr>
          <w:p w14:paraId="08F550E5"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4.1.</w:t>
            </w:r>
          </w:p>
        </w:tc>
        <w:tc>
          <w:tcPr>
            <w:tcW w:w="7755" w:type="dxa"/>
            <w:shd w:val="clear" w:color="auto" w:fill="auto"/>
          </w:tcPr>
          <w:p w14:paraId="462D11E5"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Общие сведения</w:t>
            </w:r>
          </w:p>
        </w:tc>
        <w:tc>
          <w:tcPr>
            <w:tcW w:w="854" w:type="dxa"/>
            <w:shd w:val="clear" w:color="auto" w:fill="auto"/>
          </w:tcPr>
          <w:p w14:paraId="4A145A94"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5DDC459B" w14:textId="77777777" w:rsidTr="00C24802">
        <w:tc>
          <w:tcPr>
            <w:tcW w:w="636" w:type="dxa"/>
            <w:shd w:val="clear" w:color="auto" w:fill="auto"/>
          </w:tcPr>
          <w:p w14:paraId="001DA371"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4.2.</w:t>
            </w:r>
          </w:p>
        </w:tc>
        <w:tc>
          <w:tcPr>
            <w:tcW w:w="7755" w:type="dxa"/>
            <w:shd w:val="clear" w:color="auto" w:fill="auto"/>
          </w:tcPr>
          <w:p w14:paraId="0C13DAA7" w14:textId="77777777" w:rsidR="0087706D" w:rsidRPr="0087706D" w:rsidRDefault="0087706D" w:rsidP="0087706D">
            <w:pPr>
              <w:widowControl w:val="0"/>
              <w:tabs>
                <w:tab w:val="left" w:pos="621"/>
                <w:tab w:val="left" w:leader="dot" w:pos="9465"/>
              </w:tabs>
              <w:autoSpaceDE w:val="0"/>
              <w:autoSpaceDN w:val="0"/>
              <w:jc w:val="both"/>
              <w:rPr>
                <w:rFonts w:eastAsia="Times New Roman"/>
                <w:color w:val="000000"/>
                <w:sz w:val="28"/>
                <w:szCs w:val="28"/>
                <w:lang w:eastAsia="en-US"/>
              </w:rPr>
            </w:pPr>
            <w:r w:rsidRPr="0087706D">
              <w:rPr>
                <w:rFonts w:eastAsia="Times New Roman"/>
                <w:sz w:val="28"/>
                <w:szCs w:val="28"/>
                <w:lang w:eastAsia="en-US"/>
              </w:rPr>
              <w:t>Взаимосвязь</w:t>
            </w:r>
            <w:r w:rsidRPr="0087706D">
              <w:rPr>
                <w:rFonts w:eastAsia="Times New Roman"/>
                <w:spacing w:val="-3"/>
                <w:sz w:val="28"/>
                <w:szCs w:val="28"/>
                <w:lang w:eastAsia="en-US"/>
              </w:rPr>
              <w:t xml:space="preserve"> </w:t>
            </w:r>
            <w:r w:rsidRPr="0087706D">
              <w:rPr>
                <w:rFonts w:eastAsia="Times New Roman"/>
                <w:sz w:val="28"/>
                <w:szCs w:val="28"/>
                <w:lang w:eastAsia="en-US"/>
              </w:rPr>
              <w:t>достижимости</w:t>
            </w:r>
            <w:r w:rsidRPr="0087706D">
              <w:rPr>
                <w:rFonts w:eastAsia="Times New Roman"/>
                <w:spacing w:val="-2"/>
                <w:sz w:val="28"/>
                <w:szCs w:val="28"/>
                <w:lang w:eastAsia="en-US"/>
              </w:rPr>
              <w:t xml:space="preserve"> </w:t>
            </w:r>
            <w:r w:rsidRPr="0087706D">
              <w:rPr>
                <w:rFonts w:eastAsia="Times New Roman"/>
                <w:sz w:val="28"/>
                <w:szCs w:val="28"/>
                <w:lang w:eastAsia="en-US"/>
              </w:rPr>
              <w:t>формируемых результатов</w:t>
            </w:r>
            <w:r w:rsidRPr="0087706D">
              <w:rPr>
                <w:rFonts w:eastAsia="Times New Roman"/>
                <w:spacing w:val="-2"/>
                <w:sz w:val="28"/>
                <w:szCs w:val="28"/>
                <w:lang w:eastAsia="en-US"/>
              </w:rPr>
              <w:t xml:space="preserve"> </w:t>
            </w:r>
            <w:r w:rsidRPr="0087706D">
              <w:rPr>
                <w:rFonts w:eastAsia="Times New Roman"/>
                <w:sz w:val="28"/>
                <w:szCs w:val="28"/>
                <w:lang w:eastAsia="en-US"/>
              </w:rPr>
              <w:t>обучения</w:t>
            </w:r>
            <w:r w:rsidRPr="0087706D">
              <w:rPr>
                <w:rFonts w:eastAsia="Times New Roman"/>
                <w:spacing w:val="-5"/>
                <w:sz w:val="28"/>
                <w:szCs w:val="28"/>
                <w:lang w:eastAsia="en-US"/>
              </w:rPr>
              <w:t xml:space="preserve"> </w:t>
            </w:r>
            <w:r w:rsidRPr="0087706D">
              <w:rPr>
                <w:rFonts w:eastAsia="Times New Roman"/>
                <w:sz w:val="28"/>
                <w:szCs w:val="28"/>
                <w:lang w:eastAsia="en-US"/>
              </w:rPr>
              <w:t>по</w:t>
            </w:r>
            <w:r w:rsidRPr="0087706D">
              <w:rPr>
                <w:rFonts w:eastAsia="Times New Roman"/>
                <w:spacing w:val="-2"/>
                <w:sz w:val="28"/>
                <w:szCs w:val="28"/>
                <w:lang w:eastAsia="en-US"/>
              </w:rPr>
              <w:t xml:space="preserve"> </w:t>
            </w:r>
            <w:r w:rsidRPr="0087706D">
              <w:rPr>
                <w:rFonts w:eastAsia="Times New Roman"/>
                <w:sz w:val="28"/>
                <w:szCs w:val="28"/>
                <w:lang w:eastAsia="en-US"/>
              </w:rPr>
              <w:t>образовательной программе</w:t>
            </w:r>
            <w:r w:rsidRPr="0087706D">
              <w:rPr>
                <w:rFonts w:eastAsia="Times New Roman"/>
                <w:spacing w:val="-4"/>
                <w:sz w:val="28"/>
                <w:szCs w:val="28"/>
                <w:lang w:eastAsia="en-US"/>
              </w:rPr>
              <w:t xml:space="preserve"> </w:t>
            </w:r>
            <w:r w:rsidRPr="0087706D">
              <w:rPr>
                <w:rFonts w:eastAsia="Times New Roman"/>
                <w:sz w:val="28"/>
                <w:szCs w:val="28"/>
                <w:lang w:eastAsia="en-US"/>
              </w:rPr>
              <w:t>и</w:t>
            </w:r>
            <w:r w:rsidRPr="0087706D">
              <w:rPr>
                <w:rFonts w:eastAsia="Times New Roman"/>
                <w:spacing w:val="-2"/>
                <w:sz w:val="28"/>
                <w:szCs w:val="28"/>
                <w:lang w:eastAsia="en-US"/>
              </w:rPr>
              <w:t xml:space="preserve"> </w:t>
            </w:r>
            <w:r w:rsidRPr="0087706D">
              <w:rPr>
                <w:rFonts w:eastAsia="Times New Roman"/>
                <w:sz w:val="28"/>
                <w:szCs w:val="28"/>
                <w:lang w:eastAsia="en-US"/>
              </w:rPr>
              <w:t>учебных</w:t>
            </w:r>
            <w:r w:rsidRPr="0087706D">
              <w:rPr>
                <w:rFonts w:eastAsia="Times New Roman"/>
                <w:spacing w:val="-2"/>
                <w:sz w:val="28"/>
                <w:szCs w:val="28"/>
                <w:lang w:eastAsia="en-US"/>
              </w:rPr>
              <w:t xml:space="preserve"> </w:t>
            </w:r>
            <w:r w:rsidRPr="0087706D">
              <w:rPr>
                <w:rFonts w:eastAsia="Times New Roman"/>
                <w:sz w:val="28"/>
                <w:szCs w:val="28"/>
                <w:lang w:eastAsia="en-US"/>
              </w:rPr>
              <w:t>дисциплин</w:t>
            </w:r>
          </w:p>
        </w:tc>
        <w:tc>
          <w:tcPr>
            <w:tcW w:w="854" w:type="dxa"/>
            <w:shd w:val="clear" w:color="auto" w:fill="auto"/>
          </w:tcPr>
          <w:p w14:paraId="70B7FFC6"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7504A700" w14:textId="77777777" w:rsidTr="00C24802">
        <w:tc>
          <w:tcPr>
            <w:tcW w:w="636" w:type="dxa"/>
            <w:shd w:val="clear" w:color="auto" w:fill="auto"/>
          </w:tcPr>
          <w:p w14:paraId="66673195"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5.</w:t>
            </w:r>
          </w:p>
        </w:tc>
        <w:tc>
          <w:tcPr>
            <w:tcW w:w="7755" w:type="dxa"/>
            <w:shd w:val="clear" w:color="auto" w:fill="auto"/>
          </w:tcPr>
          <w:p w14:paraId="1FE61F03"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Учебный план образовательной программы</w:t>
            </w:r>
          </w:p>
        </w:tc>
        <w:tc>
          <w:tcPr>
            <w:tcW w:w="854" w:type="dxa"/>
            <w:shd w:val="clear" w:color="auto" w:fill="auto"/>
          </w:tcPr>
          <w:p w14:paraId="5A406F8F"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14:paraId="584D7EA6" w14:textId="77777777" w:rsidTr="00C24802">
        <w:tc>
          <w:tcPr>
            <w:tcW w:w="636" w:type="dxa"/>
            <w:shd w:val="clear" w:color="auto" w:fill="auto"/>
          </w:tcPr>
          <w:p w14:paraId="4E8793F9" w14:textId="77777777"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p>
        </w:tc>
        <w:tc>
          <w:tcPr>
            <w:tcW w:w="7755" w:type="dxa"/>
            <w:shd w:val="clear" w:color="auto" w:fill="auto"/>
          </w:tcPr>
          <w:p w14:paraId="4244A3BB" w14:textId="77777777"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val="kk-KZ" w:eastAsia="en-US"/>
              </w:rPr>
            </w:pPr>
          </w:p>
        </w:tc>
        <w:tc>
          <w:tcPr>
            <w:tcW w:w="854" w:type="dxa"/>
            <w:shd w:val="clear" w:color="auto" w:fill="auto"/>
          </w:tcPr>
          <w:p w14:paraId="5E4A0277" w14:textId="77777777"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bookmarkEnd w:id="1"/>
    </w:tbl>
    <w:p w14:paraId="716EE9D1"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470CE7D8"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5527191E"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57FB70F5"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642957C5"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21190892"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586A8102"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08E41DDE"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325A95F5"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58379658"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678F8C9A"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0911D999"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0CD57A68"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74C5A79E"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5DBC4F4F"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1C3B6DBB"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2EED6538"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6450D75B"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0C6298E0"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3D8F828C"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458FFF0A" w14:textId="77777777" w:rsidR="00105AAF" w:rsidRPr="009D1422" w:rsidRDefault="00105AAF" w:rsidP="00105AAF">
      <w:pPr>
        <w:pStyle w:val="25"/>
        <w:tabs>
          <w:tab w:val="left" w:pos="621"/>
          <w:tab w:val="left" w:leader="dot" w:pos="9465"/>
        </w:tabs>
        <w:spacing w:before="0"/>
        <w:ind w:left="0" w:firstLine="0"/>
        <w:jc w:val="center"/>
        <w:rPr>
          <w:b/>
          <w:sz w:val="24"/>
          <w:szCs w:val="24"/>
          <w:lang w:val="kk-KZ"/>
        </w:rPr>
      </w:pPr>
    </w:p>
    <w:p w14:paraId="4ACB879E" w14:textId="101D3741" w:rsidR="0017634A" w:rsidRDefault="0017634A" w:rsidP="00094983">
      <w:pPr>
        <w:pStyle w:val="25"/>
        <w:tabs>
          <w:tab w:val="left" w:pos="621"/>
          <w:tab w:val="left" w:leader="dot" w:pos="9465"/>
        </w:tabs>
        <w:spacing w:before="0"/>
        <w:ind w:left="0" w:firstLine="0"/>
        <w:jc w:val="center"/>
        <w:rPr>
          <w:b/>
          <w:lang w:val="kk-KZ"/>
        </w:rPr>
      </w:pPr>
    </w:p>
    <w:p w14:paraId="1C2FD98E" w14:textId="77777777" w:rsidR="0017634A" w:rsidRDefault="0017634A" w:rsidP="0017634A">
      <w:pPr>
        <w:pStyle w:val="25"/>
        <w:tabs>
          <w:tab w:val="left" w:pos="621"/>
          <w:tab w:val="left" w:leader="dot" w:pos="9465"/>
        </w:tabs>
        <w:spacing w:before="0"/>
        <w:ind w:left="0" w:firstLine="0"/>
        <w:rPr>
          <w:b/>
          <w:lang w:val="kk-KZ"/>
        </w:rPr>
      </w:pPr>
    </w:p>
    <w:p w14:paraId="5E8F3A8D" w14:textId="77777777" w:rsidR="0017634A" w:rsidRDefault="0017634A" w:rsidP="0017634A">
      <w:pPr>
        <w:pStyle w:val="25"/>
        <w:tabs>
          <w:tab w:val="left" w:pos="621"/>
          <w:tab w:val="left" w:leader="dot" w:pos="9465"/>
        </w:tabs>
        <w:spacing w:before="0"/>
        <w:ind w:left="0" w:firstLine="0"/>
        <w:rPr>
          <w:b/>
          <w:lang w:val="kk-KZ"/>
        </w:rPr>
      </w:pPr>
    </w:p>
    <w:p w14:paraId="455FDFEE" w14:textId="77777777" w:rsidR="0017634A" w:rsidRDefault="0017634A" w:rsidP="0017634A">
      <w:pPr>
        <w:pStyle w:val="25"/>
        <w:tabs>
          <w:tab w:val="left" w:pos="621"/>
          <w:tab w:val="left" w:leader="dot" w:pos="9465"/>
        </w:tabs>
        <w:spacing w:before="0"/>
        <w:ind w:left="0" w:firstLine="0"/>
        <w:rPr>
          <w:b/>
          <w:lang w:val="kk-KZ"/>
        </w:rPr>
      </w:pPr>
    </w:p>
    <w:p w14:paraId="519816DE" w14:textId="77777777" w:rsidR="0017634A" w:rsidRDefault="0017634A" w:rsidP="0017634A">
      <w:pPr>
        <w:pStyle w:val="25"/>
        <w:tabs>
          <w:tab w:val="left" w:pos="621"/>
          <w:tab w:val="left" w:leader="dot" w:pos="9465"/>
        </w:tabs>
        <w:spacing w:before="0"/>
        <w:ind w:left="0" w:firstLine="0"/>
        <w:rPr>
          <w:b/>
          <w:lang w:val="kk-KZ"/>
        </w:rPr>
      </w:pPr>
    </w:p>
    <w:p w14:paraId="154F40D8" w14:textId="77777777" w:rsidR="0017634A" w:rsidRDefault="0017634A" w:rsidP="0017634A">
      <w:pPr>
        <w:pStyle w:val="25"/>
        <w:tabs>
          <w:tab w:val="left" w:pos="621"/>
          <w:tab w:val="left" w:leader="dot" w:pos="9465"/>
        </w:tabs>
        <w:spacing w:before="0"/>
        <w:ind w:left="0" w:firstLine="0"/>
        <w:rPr>
          <w:b/>
          <w:lang w:val="kk-KZ"/>
        </w:rPr>
      </w:pPr>
    </w:p>
    <w:p w14:paraId="2B0DA5E1" w14:textId="1938CE37" w:rsidR="0017634A" w:rsidRDefault="0017634A" w:rsidP="0017634A">
      <w:pPr>
        <w:pStyle w:val="25"/>
        <w:tabs>
          <w:tab w:val="left" w:pos="621"/>
          <w:tab w:val="left" w:leader="dot" w:pos="9465"/>
        </w:tabs>
        <w:spacing w:before="0"/>
        <w:ind w:left="0" w:firstLine="0"/>
        <w:rPr>
          <w:b/>
          <w:lang w:val="kk-KZ"/>
        </w:rPr>
      </w:pPr>
    </w:p>
    <w:p w14:paraId="7F9C5096" w14:textId="77777777" w:rsidR="00113C45" w:rsidRDefault="00113C45" w:rsidP="0017634A">
      <w:pPr>
        <w:pStyle w:val="25"/>
        <w:tabs>
          <w:tab w:val="left" w:pos="621"/>
          <w:tab w:val="left" w:leader="dot" w:pos="9465"/>
        </w:tabs>
        <w:spacing w:before="0"/>
        <w:ind w:left="0" w:firstLine="0"/>
        <w:rPr>
          <w:b/>
          <w:lang w:val="kk-KZ"/>
        </w:rPr>
      </w:pPr>
    </w:p>
    <w:p w14:paraId="05D48AB0" w14:textId="77777777" w:rsidR="00113C45" w:rsidRDefault="00113C45" w:rsidP="0017634A">
      <w:pPr>
        <w:pStyle w:val="25"/>
        <w:tabs>
          <w:tab w:val="left" w:pos="621"/>
          <w:tab w:val="left" w:leader="dot" w:pos="9465"/>
        </w:tabs>
        <w:spacing w:before="0"/>
        <w:ind w:left="0" w:firstLine="0"/>
        <w:rPr>
          <w:b/>
          <w:lang w:val="kk-KZ"/>
        </w:rPr>
      </w:pPr>
    </w:p>
    <w:p w14:paraId="39980D08" w14:textId="77777777" w:rsidR="00113C45" w:rsidRDefault="00113C45" w:rsidP="0017634A">
      <w:pPr>
        <w:pStyle w:val="25"/>
        <w:tabs>
          <w:tab w:val="left" w:pos="621"/>
          <w:tab w:val="left" w:leader="dot" w:pos="9465"/>
        </w:tabs>
        <w:spacing w:before="0"/>
        <w:ind w:left="0" w:firstLine="0"/>
        <w:rPr>
          <w:b/>
          <w:lang w:val="kk-KZ"/>
        </w:rPr>
      </w:pPr>
    </w:p>
    <w:p w14:paraId="5B2A7257" w14:textId="77777777" w:rsidR="0017634A" w:rsidRDefault="0017634A" w:rsidP="0017634A">
      <w:pPr>
        <w:pStyle w:val="25"/>
        <w:tabs>
          <w:tab w:val="left" w:pos="621"/>
          <w:tab w:val="left" w:leader="dot" w:pos="9465"/>
        </w:tabs>
        <w:spacing w:before="0"/>
        <w:ind w:left="0" w:firstLine="0"/>
        <w:rPr>
          <w:b/>
          <w:lang w:val="kk-KZ"/>
        </w:rPr>
      </w:pPr>
    </w:p>
    <w:p w14:paraId="452A8F46" w14:textId="77777777" w:rsidR="0017634A" w:rsidRDefault="0017634A" w:rsidP="0017634A">
      <w:pPr>
        <w:pStyle w:val="25"/>
        <w:tabs>
          <w:tab w:val="left" w:pos="621"/>
          <w:tab w:val="left" w:leader="dot" w:pos="9465"/>
        </w:tabs>
        <w:spacing w:before="0"/>
        <w:ind w:left="0" w:firstLine="0"/>
        <w:rPr>
          <w:b/>
          <w:lang w:val="kk-KZ"/>
        </w:rPr>
      </w:pPr>
    </w:p>
    <w:p w14:paraId="6BDE7BCB" w14:textId="77777777" w:rsidR="004C06A4" w:rsidRDefault="004C06A4" w:rsidP="0017634A">
      <w:pPr>
        <w:pStyle w:val="25"/>
        <w:tabs>
          <w:tab w:val="left" w:pos="621"/>
          <w:tab w:val="left" w:leader="dot" w:pos="9465"/>
        </w:tabs>
        <w:spacing w:before="0"/>
        <w:ind w:left="0" w:firstLine="0"/>
        <w:rPr>
          <w:b/>
          <w:lang w:val="kk-KZ"/>
        </w:rPr>
      </w:pPr>
    </w:p>
    <w:p w14:paraId="15F9BB9C" w14:textId="77777777" w:rsidR="006F62DC" w:rsidRDefault="006F62DC" w:rsidP="0017634A">
      <w:pPr>
        <w:pStyle w:val="25"/>
        <w:tabs>
          <w:tab w:val="left" w:pos="621"/>
          <w:tab w:val="left" w:leader="dot" w:pos="9465"/>
        </w:tabs>
        <w:spacing w:before="0"/>
        <w:ind w:left="0" w:firstLine="0"/>
        <w:rPr>
          <w:b/>
          <w:lang w:val="kk-KZ"/>
        </w:rPr>
      </w:pPr>
    </w:p>
    <w:p w14:paraId="13E73F71" w14:textId="77777777" w:rsidR="00E0194C" w:rsidRDefault="00E0194C" w:rsidP="00E0194C">
      <w:pPr>
        <w:pStyle w:val="25"/>
        <w:tabs>
          <w:tab w:val="left" w:pos="621"/>
          <w:tab w:val="left" w:leader="dot" w:pos="9465"/>
        </w:tabs>
        <w:spacing w:before="0"/>
        <w:ind w:left="0" w:firstLine="0"/>
        <w:jc w:val="center"/>
        <w:rPr>
          <w:b/>
          <w:lang w:val="kk-KZ"/>
        </w:rPr>
      </w:pPr>
      <w:r w:rsidRPr="00FA6096">
        <w:rPr>
          <w:b/>
        </w:rPr>
        <w:lastRenderedPageBreak/>
        <w:t>Список сокращений и обозначений</w:t>
      </w:r>
    </w:p>
    <w:p w14:paraId="2979908B" w14:textId="77777777" w:rsidR="00E0194C" w:rsidRPr="00771DA8" w:rsidRDefault="00E0194C" w:rsidP="00E0194C">
      <w:pPr>
        <w:ind w:firstLine="709"/>
        <w:rPr>
          <w:sz w:val="28"/>
          <w:szCs w:val="28"/>
          <w:lang w:eastAsia="zh-CN"/>
        </w:rPr>
      </w:pPr>
      <w:r w:rsidRPr="00771DA8">
        <w:rPr>
          <w:b/>
          <w:bCs/>
          <w:sz w:val="28"/>
          <w:szCs w:val="28"/>
          <w:lang w:eastAsia="zh-CN"/>
        </w:rPr>
        <w:t>ОП</w:t>
      </w:r>
      <w:r w:rsidRPr="00771DA8">
        <w:rPr>
          <w:sz w:val="28"/>
          <w:szCs w:val="28"/>
          <w:lang w:eastAsia="zh-CN"/>
        </w:rPr>
        <w:t xml:space="preserve"> – Образовательная программа </w:t>
      </w:r>
    </w:p>
    <w:p w14:paraId="37AAEAB4" w14:textId="77777777" w:rsidR="00E0194C" w:rsidRPr="00330AB7" w:rsidRDefault="00E0194C" w:rsidP="00E0194C">
      <w:pPr>
        <w:ind w:firstLine="709"/>
        <w:rPr>
          <w:sz w:val="28"/>
          <w:szCs w:val="28"/>
          <w:lang w:eastAsia="zh-CN"/>
        </w:rPr>
      </w:pPr>
      <w:r w:rsidRPr="00771DA8">
        <w:rPr>
          <w:b/>
          <w:bCs/>
          <w:sz w:val="28"/>
          <w:szCs w:val="28"/>
          <w:lang w:eastAsia="zh-CN"/>
        </w:rPr>
        <w:t>НРК</w:t>
      </w:r>
      <w:r w:rsidRPr="00771DA8">
        <w:rPr>
          <w:sz w:val="28"/>
          <w:szCs w:val="28"/>
          <w:lang w:eastAsia="zh-CN"/>
        </w:rPr>
        <w:t xml:space="preserve"> – Национальная рамка квалификаций </w:t>
      </w:r>
    </w:p>
    <w:p w14:paraId="32FADCCC" w14:textId="77777777" w:rsidR="00E0194C" w:rsidRPr="00C33F17" w:rsidRDefault="00E0194C" w:rsidP="00E0194C">
      <w:pPr>
        <w:ind w:firstLine="709"/>
        <w:rPr>
          <w:sz w:val="28"/>
          <w:szCs w:val="28"/>
          <w:lang w:eastAsia="zh-CN"/>
        </w:rPr>
      </w:pPr>
      <w:r w:rsidRPr="00771DA8">
        <w:rPr>
          <w:b/>
          <w:bCs/>
          <w:sz w:val="28"/>
          <w:szCs w:val="28"/>
          <w:lang w:eastAsia="zh-CN"/>
        </w:rPr>
        <w:t>ОРК</w:t>
      </w:r>
      <w:r w:rsidRPr="00771DA8">
        <w:rPr>
          <w:sz w:val="28"/>
          <w:szCs w:val="28"/>
          <w:lang w:eastAsia="zh-CN"/>
        </w:rPr>
        <w:t xml:space="preserve"> – </w:t>
      </w:r>
      <w:r w:rsidRPr="00330AB7">
        <w:rPr>
          <w:sz w:val="28"/>
          <w:szCs w:val="28"/>
          <w:lang w:eastAsia="zh-CN"/>
        </w:rPr>
        <w:t>Отраслевая рамка квалификаций</w:t>
      </w:r>
    </w:p>
    <w:p w14:paraId="5CF55D0B" w14:textId="77777777" w:rsidR="00E0194C" w:rsidRPr="00771DA8" w:rsidRDefault="00E0194C" w:rsidP="00E0194C">
      <w:pPr>
        <w:ind w:firstLine="709"/>
        <w:rPr>
          <w:sz w:val="28"/>
          <w:szCs w:val="28"/>
          <w:lang w:val="en-US" w:eastAsia="zh-CN"/>
        </w:rPr>
      </w:pPr>
      <w:r w:rsidRPr="00771DA8">
        <w:rPr>
          <w:b/>
          <w:bCs/>
          <w:sz w:val="28"/>
          <w:szCs w:val="28"/>
          <w:lang w:val="en-US" w:eastAsia="zh-CN"/>
        </w:rPr>
        <w:t>IoT</w:t>
      </w:r>
      <w:r w:rsidRPr="00771DA8">
        <w:rPr>
          <w:sz w:val="28"/>
          <w:szCs w:val="28"/>
          <w:lang w:val="en-US" w:eastAsia="zh-CN"/>
        </w:rPr>
        <w:t xml:space="preserve"> – Internet of Things (</w:t>
      </w:r>
      <w:r w:rsidRPr="00771DA8">
        <w:rPr>
          <w:sz w:val="28"/>
          <w:szCs w:val="28"/>
          <w:lang w:eastAsia="zh-CN"/>
        </w:rPr>
        <w:t>Интернет</w:t>
      </w:r>
      <w:r w:rsidRPr="00771DA8">
        <w:rPr>
          <w:sz w:val="28"/>
          <w:szCs w:val="28"/>
          <w:lang w:val="en-US" w:eastAsia="zh-CN"/>
        </w:rPr>
        <w:t xml:space="preserve"> </w:t>
      </w:r>
      <w:r w:rsidRPr="00771DA8">
        <w:rPr>
          <w:sz w:val="28"/>
          <w:szCs w:val="28"/>
          <w:lang w:eastAsia="zh-CN"/>
        </w:rPr>
        <w:t>вещей</w:t>
      </w:r>
      <w:r w:rsidRPr="00771DA8">
        <w:rPr>
          <w:sz w:val="28"/>
          <w:szCs w:val="28"/>
          <w:lang w:val="en-US" w:eastAsia="zh-CN"/>
        </w:rPr>
        <w:t>)</w:t>
      </w:r>
    </w:p>
    <w:p w14:paraId="4BFF4E28" w14:textId="77777777" w:rsidR="00E0194C" w:rsidRPr="00771DA8" w:rsidRDefault="00E0194C" w:rsidP="00E0194C">
      <w:pPr>
        <w:ind w:firstLine="709"/>
        <w:rPr>
          <w:sz w:val="28"/>
          <w:szCs w:val="28"/>
          <w:lang w:eastAsia="zh-CN"/>
        </w:rPr>
      </w:pPr>
      <w:r w:rsidRPr="00771DA8">
        <w:rPr>
          <w:b/>
          <w:bCs/>
          <w:sz w:val="28"/>
          <w:szCs w:val="28"/>
          <w:lang w:eastAsia="zh-CN"/>
        </w:rPr>
        <w:t>FPGA</w:t>
      </w:r>
      <w:r w:rsidRPr="00771DA8">
        <w:rPr>
          <w:sz w:val="28"/>
          <w:szCs w:val="28"/>
          <w:lang w:eastAsia="zh-CN"/>
        </w:rPr>
        <w:t xml:space="preserve"> – Field-Programmable Gate Array (Программируемая пользователем вентильная матрица)</w:t>
      </w:r>
    </w:p>
    <w:p w14:paraId="1C66223C" w14:textId="77777777" w:rsidR="00E0194C" w:rsidRPr="00771DA8" w:rsidRDefault="00E0194C" w:rsidP="00E0194C">
      <w:pPr>
        <w:ind w:firstLine="709"/>
        <w:rPr>
          <w:sz w:val="28"/>
          <w:szCs w:val="28"/>
          <w:lang w:val="en-US" w:eastAsia="zh-CN"/>
        </w:rPr>
      </w:pPr>
      <w:r w:rsidRPr="00771DA8">
        <w:rPr>
          <w:b/>
          <w:bCs/>
          <w:sz w:val="28"/>
          <w:szCs w:val="28"/>
          <w:lang w:val="en-US" w:eastAsia="zh-CN"/>
        </w:rPr>
        <w:t>DSP</w:t>
      </w:r>
      <w:r w:rsidRPr="00771DA8">
        <w:rPr>
          <w:sz w:val="28"/>
          <w:szCs w:val="28"/>
          <w:lang w:val="en-US" w:eastAsia="zh-CN"/>
        </w:rPr>
        <w:t xml:space="preserve"> – Digital Signal Processing (</w:t>
      </w:r>
      <w:r w:rsidRPr="00771DA8">
        <w:rPr>
          <w:sz w:val="28"/>
          <w:szCs w:val="28"/>
          <w:lang w:eastAsia="zh-CN"/>
        </w:rPr>
        <w:t>Цифровая</w:t>
      </w:r>
      <w:r w:rsidRPr="00771DA8">
        <w:rPr>
          <w:sz w:val="28"/>
          <w:szCs w:val="28"/>
          <w:lang w:val="en-US" w:eastAsia="zh-CN"/>
        </w:rPr>
        <w:t xml:space="preserve"> </w:t>
      </w:r>
      <w:r w:rsidRPr="00771DA8">
        <w:rPr>
          <w:sz w:val="28"/>
          <w:szCs w:val="28"/>
          <w:lang w:eastAsia="zh-CN"/>
        </w:rPr>
        <w:t>обработка</w:t>
      </w:r>
      <w:r w:rsidRPr="00771DA8">
        <w:rPr>
          <w:sz w:val="28"/>
          <w:szCs w:val="28"/>
          <w:lang w:val="en-US" w:eastAsia="zh-CN"/>
        </w:rPr>
        <w:t xml:space="preserve"> </w:t>
      </w:r>
      <w:r w:rsidRPr="00771DA8">
        <w:rPr>
          <w:sz w:val="28"/>
          <w:szCs w:val="28"/>
          <w:lang w:eastAsia="zh-CN"/>
        </w:rPr>
        <w:t>сигналов</w:t>
      </w:r>
      <w:r w:rsidRPr="00771DA8">
        <w:rPr>
          <w:sz w:val="28"/>
          <w:szCs w:val="28"/>
          <w:lang w:val="en-US" w:eastAsia="zh-CN"/>
        </w:rPr>
        <w:t>)</w:t>
      </w:r>
    </w:p>
    <w:p w14:paraId="153C1923" w14:textId="77777777" w:rsidR="00E0194C" w:rsidRPr="00771DA8" w:rsidRDefault="00E0194C" w:rsidP="00E0194C">
      <w:pPr>
        <w:ind w:firstLine="709"/>
        <w:rPr>
          <w:sz w:val="28"/>
          <w:szCs w:val="28"/>
          <w:lang w:val="en-US" w:eastAsia="zh-CN"/>
        </w:rPr>
      </w:pPr>
      <w:r w:rsidRPr="00771DA8">
        <w:rPr>
          <w:b/>
          <w:bCs/>
          <w:sz w:val="28"/>
          <w:szCs w:val="28"/>
          <w:lang w:val="en-US" w:eastAsia="zh-CN"/>
        </w:rPr>
        <w:t>MEMS</w:t>
      </w:r>
      <w:r w:rsidRPr="00771DA8">
        <w:rPr>
          <w:sz w:val="28"/>
          <w:szCs w:val="28"/>
          <w:lang w:val="en-US" w:eastAsia="zh-CN"/>
        </w:rPr>
        <w:t xml:space="preserve"> – Micro-Electro-Mechanical Systems (</w:t>
      </w:r>
      <w:r w:rsidRPr="00771DA8">
        <w:rPr>
          <w:sz w:val="28"/>
          <w:szCs w:val="28"/>
          <w:lang w:eastAsia="zh-CN"/>
        </w:rPr>
        <w:t>Микроэлектромеханические</w:t>
      </w:r>
      <w:r w:rsidRPr="00771DA8">
        <w:rPr>
          <w:sz w:val="28"/>
          <w:szCs w:val="28"/>
          <w:lang w:val="en-US" w:eastAsia="zh-CN"/>
        </w:rPr>
        <w:t xml:space="preserve"> </w:t>
      </w:r>
      <w:r w:rsidRPr="00771DA8">
        <w:rPr>
          <w:sz w:val="28"/>
          <w:szCs w:val="28"/>
          <w:lang w:eastAsia="zh-CN"/>
        </w:rPr>
        <w:t>системы</w:t>
      </w:r>
      <w:r w:rsidRPr="00771DA8">
        <w:rPr>
          <w:sz w:val="28"/>
          <w:szCs w:val="28"/>
          <w:lang w:val="en-US" w:eastAsia="zh-CN"/>
        </w:rPr>
        <w:t>)</w:t>
      </w:r>
    </w:p>
    <w:p w14:paraId="3D9D162D" w14:textId="77777777" w:rsidR="00E0194C" w:rsidRPr="00771DA8" w:rsidRDefault="00E0194C" w:rsidP="00E0194C">
      <w:pPr>
        <w:ind w:firstLine="709"/>
        <w:rPr>
          <w:sz w:val="28"/>
          <w:szCs w:val="28"/>
          <w:lang w:val="en-US" w:eastAsia="zh-CN"/>
        </w:rPr>
      </w:pPr>
      <w:r w:rsidRPr="00771DA8">
        <w:rPr>
          <w:b/>
          <w:bCs/>
          <w:sz w:val="28"/>
          <w:szCs w:val="28"/>
          <w:lang w:val="en-US" w:eastAsia="zh-CN"/>
        </w:rPr>
        <w:t>NEMS</w:t>
      </w:r>
      <w:r w:rsidRPr="00771DA8">
        <w:rPr>
          <w:sz w:val="28"/>
          <w:szCs w:val="28"/>
          <w:lang w:val="en-US" w:eastAsia="zh-CN"/>
        </w:rPr>
        <w:t xml:space="preserve"> – Nano-Electro-Mechanical Systems (</w:t>
      </w:r>
      <w:r w:rsidRPr="00771DA8">
        <w:rPr>
          <w:sz w:val="28"/>
          <w:szCs w:val="28"/>
          <w:lang w:eastAsia="zh-CN"/>
        </w:rPr>
        <w:t>Наноэлектромеханические</w:t>
      </w:r>
      <w:r w:rsidRPr="00771DA8">
        <w:rPr>
          <w:sz w:val="28"/>
          <w:szCs w:val="28"/>
          <w:lang w:val="en-US" w:eastAsia="zh-CN"/>
        </w:rPr>
        <w:t xml:space="preserve"> </w:t>
      </w:r>
      <w:r w:rsidRPr="00771DA8">
        <w:rPr>
          <w:sz w:val="28"/>
          <w:szCs w:val="28"/>
          <w:lang w:eastAsia="zh-CN"/>
        </w:rPr>
        <w:t>системы</w:t>
      </w:r>
      <w:r w:rsidRPr="00771DA8">
        <w:rPr>
          <w:sz w:val="28"/>
          <w:szCs w:val="28"/>
          <w:lang w:val="en-US" w:eastAsia="zh-CN"/>
        </w:rPr>
        <w:t>)</w:t>
      </w:r>
    </w:p>
    <w:p w14:paraId="4E689A9B" w14:textId="77777777" w:rsidR="00E0194C" w:rsidRPr="00771DA8" w:rsidRDefault="00E0194C" w:rsidP="00E0194C">
      <w:pPr>
        <w:ind w:firstLine="709"/>
        <w:rPr>
          <w:sz w:val="28"/>
          <w:szCs w:val="28"/>
          <w:lang w:val="en-US" w:eastAsia="zh-CN"/>
        </w:rPr>
      </w:pPr>
      <w:r w:rsidRPr="00771DA8">
        <w:rPr>
          <w:b/>
          <w:bCs/>
          <w:sz w:val="28"/>
          <w:szCs w:val="28"/>
          <w:lang w:val="en-US" w:eastAsia="zh-CN"/>
        </w:rPr>
        <w:t>LED</w:t>
      </w:r>
      <w:r w:rsidRPr="00771DA8">
        <w:rPr>
          <w:sz w:val="28"/>
          <w:szCs w:val="28"/>
          <w:lang w:val="en-US" w:eastAsia="zh-CN"/>
        </w:rPr>
        <w:t xml:space="preserve"> – Light Emitting Diode (</w:t>
      </w:r>
      <w:r w:rsidRPr="00771DA8">
        <w:rPr>
          <w:sz w:val="28"/>
          <w:szCs w:val="28"/>
          <w:lang w:eastAsia="zh-CN"/>
        </w:rPr>
        <w:t>Светодиод</w:t>
      </w:r>
      <w:r w:rsidRPr="00771DA8">
        <w:rPr>
          <w:sz w:val="28"/>
          <w:szCs w:val="28"/>
          <w:lang w:val="en-US" w:eastAsia="zh-CN"/>
        </w:rPr>
        <w:t>)</w:t>
      </w:r>
    </w:p>
    <w:p w14:paraId="1E00197B" w14:textId="77777777" w:rsidR="00E0194C" w:rsidRPr="00771DA8" w:rsidRDefault="00E0194C" w:rsidP="00E0194C">
      <w:pPr>
        <w:ind w:firstLine="709"/>
        <w:rPr>
          <w:sz w:val="28"/>
          <w:szCs w:val="28"/>
          <w:lang w:eastAsia="zh-CN"/>
        </w:rPr>
      </w:pPr>
      <w:r w:rsidRPr="00771DA8">
        <w:rPr>
          <w:b/>
          <w:bCs/>
          <w:sz w:val="28"/>
          <w:szCs w:val="28"/>
          <w:lang w:eastAsia="zh-CN"/>
        </w:rPr>
        <w:t>USB</w:t>
      </w:r>
      <w:r w:rsidRPr="00771DA8">
        <w:rPr>
          <w:sz w:val="28"/>
          <w:szCs w:val="28"/>
          <w:lang w:eastAsia="zh-CN"/>
        </w:rPr>
        <w:t xml:space="preserve"> – Universal Serial Bus (Универсальная последовательная шина)</w:t>
      </w:r>
    </w:p>
    <w:p w14:paraId="04DE501D" w14:textId="77777777" w:rsidR="00E0194C" w:rsidRPr="00771DA8" w:rsidRDefault="00E0194C" w:rsidP="00E0194C">
      <w:pPr>
        <w:ind w:firstLine="709"/>
        <w:rPr>
          <w:sz w:val="28"/>
          <w:szCs w:val="28"/>
          <w:lang w:val="en-US" w:eastAsia="zh-CN"/>
        </w:rPr>
      </w:pPr>
      <w:r w:rsidRPr="00771DA8">
        <w:rPr>
          <w:b/>
          <w:bCs/>
          <w:sz w:val="28"/>
          <w:szCs w:val="28"/>
          <w:lang w:val="en-US" w:eastAsia="zh-CN"/>
        </w:rPr>
        <w:t>CAN</w:t>
      </w:r>
      <w:r w:rsidRPr="00771DA8">
        <w:rPr>
          <w:sz w:val="28"/>
          <w:szCs w:val="28"/>
          <w:lang w:val="en-US" w:eastAsia="zh-CN"/>
        </w:rPr>
        <w:t xml:space="preserve"> – Controller Area Network (</w:t>
      </w:r>
      <w:r w:rsidRPr="00771DA8">
        <w:rPr>
          <w:sz w:val="28"/>
          <w:szCs w:val="28"/>
          <w:lang w:eastAsia="zh-CN"/>
        </w:rPr>
        <w:t>Сетевой</w:t>
      </w:r>
      <w:r w:rsidRPr="00771DA8">
        <w:rPr>
          <w:sz w:val="28"/>
          <w:szCs w:val="28"/>
          <w:lang w:val="en-US" w:eastAsia="zh-CN"/>
        </w:rPr>
        <w:t xml:space="preserve"> </w:t>
      </w:r>
      <w:r w:rsidRPr="00771DA8">
        <w:rPr>
          <w:sz w:val="28"/>
          <w:szCs w:val="28"/>
          <w:lang w:eastAsia="zh-CN"/>
        </w:rPr>
        <w:t>интерфейс</w:t>
      </w:r>
      <w:r w:rsidRPr="00771DA8">
        <w:rPr>
          <w:sz w:val="28"/>
          <w:szCs w:val="28"/>
          <w:lang w:val="en-US" w:eastAsia="zh-CN"/>
        </w:rPr>
        <w:t xml:space="preserve"> </w:t>
      </w:r>
      <w:r w:rsidRPr="00771DA8">
        <w:rPr>
          <w:sz w:val="28"/>
          <w:szCs w:val="28"/>
          <w:lang w:eastAsia="zh-CN"/>
        </w:rPr>
        <w:t>управления</w:t>
      </w:r>
      <w:r w:rsidRPr="00771DA8">
        <w:rPr>
          <w:sz w:val="28"/>
          <w:szCs w:val="28"/>
          <w:lang w:val="en-US" w:eastAsia="zh-CN"/>
        </w:rPr>
        <w:t>)</w:t>
      </w:r>
    </w:p>
    <w:p w14:paraId="5FB42680" w14:textId="77777777" w:rsidR="00E0194C" w:rsidRPr="00C33F17" w:rsidRDefault="00E0194C" w:rsidP="00E0194C">
      <w:pPr>
        <w:ind w:firstLine="709"/>
        <w:rPr>
          <w:sz w:val="28"/>
          <w:szCs w:val="28"/>
          <w:lang w:val="en-US" w:eastAsia="zh-CN"/>
        </w:rPr>
      </w:pPr>
      <w:r w:rsidRPr="00C33F17">
        <w:rPr>
          <w:b/>
          <w:bCs/>
          <w:sz w:val="28"/>
          <w:szCs w:val="28"/>
          <w:lang w:val="en-US" w:eastAsia="zh-CN"/>
        </w:rPr>
        <w:t>Wi-Fi</w:t>
      </w:r>
      <w:r w:rsidRPr="00C33F17">
        <w:rPr>
          <w:sz w:val="28"/>
          <w:szCs w:val="28"/>
          <w:lang w:val="en-US" w:eastAsia="zh-CN"/>
        </w:rPr>
        <w:t xml:space="preserve"> – Wireless Fidelity (</w:t>
      </w:r>
      <w:r w:rsidRPr="00771DA8">
        <w:rPr>
          <w:sz w:val="28"/>
          <w:szCs w:val="28"/>
          <w:lang w:eastAsia="zh-CN"/>
        </w:rPr>
        <w:t>Беспроводная</w:t>
      </w:r>
      <w:r w:rsidRPr="00C33F17">
        <w:rPr>
          <w:sz w:val="28"/>
          <w:szCs w:val="28"/>
          <w:lang w:val="en-US" w:eastAsia="zh-CN"/>
        </w:rPr>
        <w:t xml:space="preserve"> </w:t>
      </w:r>
      <w:r w:rsidRPr="00771DA8">
        <w:rPr>
          <w:sz w:val="28"/>
          <w:szCs w:val="28"/>
          <w:lang w:eastAsia="zh-CN"/>
        </w:rPr>
        <w:t>сеть</w:t>
      </w:r>
      <w:r w:rsidRPr="00C33F17">
        <w:rPr>
          <w:sz w:val="28"/>
          <w:szCs w:val="28"/>
          <w:lang w:val="en-US" w:eastAsia="zh-CN"/>
        </w:rPr>
        <w:t>)</w:t>
      </w:r>
    </w:p>
    <w:p w14:paraId="1D35DEA9" w14:textId="77777777" w:rsidR="00E0194C" w:rsidRPr="00C33F17" w:rsidRDefault="00E0194C" w:rsidP="00E0194C">
      <w:pPr>
        <w:ind w:firstLine="709"/>
        <w:rPr>
          <w:sz w:val="28"/>
          <w:szCs w:val="28"/>
          <w:lang w:val="en-US" w:eastAsia="zh-CN"/>
        </w:rPr>
      </w:pPr>
      <w:r w:rsidRPr="00C33F17">
        <w:rPr>
          <w:b/>
          <w:bCs/>
          <w:sz w:val="28"/>
          <w:szCs w:val="28"/>
          <w:lang w:val="en-US" w:eastAsia="zh-CN"/>
        </w:rPr>
        <w:t>LoRa</w:t>
      </w:r>
      <w:r w:rsidRPr="00C33F17">
        <w:rPr>
          <w:sz w:val="28"/>
          <w:szCs w:val="28"/>
          <w:lang w:val="en-US" w:eastAsia="zh-CN"/>
        </w:rPr>
        <w:t xml:space="preserve"> – Long Range (</w:t>
      </w:r>
      <w:r w:rsidRPr="00771DA8">
        <w:rPr>
          <w:sz w:val="28"/>
          <w:szCs w:val="28"/>
          <w:lang w:eastAsia="zh-CN"/>
        </w:rPr>
        <w:t>Технология</w:t>
      </w:r>
      <w:r w:rsidRPr="00C33F17">
        <w:rPr>
          <w:sz w:val="28"/>
          <w:szCs w:val="28"/>
          <w:lang w:val="en-US" w:eastAsia="zh-CN"/>
        </w:rPr>
        <w:t xml:space="preserve"> </w:t>
      </w:r>
      <w:r w:rsidRPr="00771DA8">
        <w:rPr>
          <w:sz w:val="28"/>
          <w:szCs w:val="28"/>
          <w:lang w:eastAsia="zh-CN"/>
        </w:rPr>
        <w:t>дальнего</w:t>
      </w:r>
      <w:r w:rsidRPr="00C33F17">
        <w:rPr>
          <w:sz w:val="28"/>
          <w:szCs w:val="28"/>
          <w:lang w:val="en-US" w:eastAsia="zh-CN"/>
        </w:rPr>
        <w:t xml:space="preserve"> </w:t>
      </w:r>
      <w:r w:rsidRPr="00771DA8">
        <w:rPr>
          <w:sz w:val="28"/>
          <w:szCs w:val="28"/>
          <w:lang w:eastAsia="zh-CN"/>
        </w:rPr>
        <w:t>радиуса</w:t>
      </w:r>
      <w:r w:rsidRPr="00C33F17">
        <w:rPr>
          <w:sz w:val="28"/>
          <w:szCs w:val="28"/>
          <w:lang w:val="en-US" w:eastAsia="zh-CN"/>
        </w:rPr>
        <w:t xml:space="preserve"> </w:t>
      </w:r>
      <w:r w:rsidRPr="00771DA8">
        <w:rPr>
          <w:sz w:val="28"/>
          <w:szCs w:val="28"/>
          <w:lang w:eastAsia="zh-CN"/>
        </w:rPr>
        <w:t>действия</w:t>
      </w:r>
      <w:r w:rsidRPr="00C33F17">
        <w:rPr>
          <w:sz w:val="28"/>
          <w:szCs w:val="28"/>
          <w:lang w:val="en-US" w:eastAsia="zh-CN"/>
        </w:rPr>
        <w:t>)</w:t>
      </w:r>
    </w:p>
    <w:p w14:paraId="36ABAAEC" w14:textId="77777777" w:rsidR="00E0194C" w:rsidRPr="00771DA8" w:rsidRDefault="00E0194C" w:rsidP="00E0194C">
      <w:pPr>
        <w:ind w:firstLine="709"/>
        <w:rPr>
          <w:sz w:val="28"/>
          <w:szCs w:val="28"/>
          <w:lang w:eastAsia="zh-CN"/>
        </w:rPr>
      </w:pPr>
      <w:r w:rsidRPr="00771DA8">
        <w:rPr>
          <w:b/>
          <w:bCs/>
          <w:sz w:val="28"/>
          <w:szCs w:val="28"/>
          <w:lang w:eastAsia="zh-CN"/>
        </w:rPr>
        <w:t>NB-IoT</w:t>
      </w:r>
      <w:r w:rsidRPr="00771DA8">
        <w:rPr>
          <w:sz w:val="28"/>
          <w:szCs w:val="28"/>
          <w:lang w:eastAsia="zh-CN"/>
        </w:rPr>
        <w:t xml:space="preserve"> – Narrowband IoT (Узкополосный интернет вещей)</w:t>
      </w:r>
    </w:p>
    <w:p w14:paraId="72C8FC0B" w14:textId="77777777" w:rsidR="00E0194C" w:rsidRPr="00771DA8" w:rsidRDefault="00E0194C" w:rsidP="00E0194C">
      <w:pPr>
        <w:ind w:firstLine="709"/>
        <w:rPr>
          <w:sz w:val="28"/>
          <w:szCs w:val="28"/>
          <w:lang w:val="en-US" w:eastAsia="zh-CN"/>
        </w:rPr>
      </w:pPr>
      <w:r w:rsidRPr="00771DA8">
        <w:rPr>
          <w:b/>
          <w:bCs/>
          <w:sz w:val="28"/>
          <w:szCs w:val="28"/>
          <w:lang w:val="en-US" w:eastAsia="zh-CN"/>
        </w:rPr>
        <w:t>MOSFET</w:t>
      </w:r>
      <w:r w:rsidRPr="00771DA8">
        <w:rPr>
          <w:sz w:val="28"/>
          <w:szCs w:val="28"/>
          <w:lang w:val="en-US" w:eastAsia="zh-CN"/>
        </w:rPr>
        <w:t xml:space="preserve"> – Metal-Oxide-Semiconductor Field-Effect Transistor (</w:t>
      </w:r>
      <w:r w:rsidRPr="00771DA8">
        <w:rPr>
          <w:sz w:val="28"/>
          <w:szCs w:val="28"/>
          <w:lang w:eastAsia="zh-CN"/>
        </w:rPr>
        <w:t>Полевой</w:t>
      </w:r>
      <w:r w:rsidRPr="00771DA8">
        <w:rPr>
          <w:sz w:val="28"/>
          <w:szCs w:val="28"/>
          <w:lang w:val="en-US" w:eastAsia="zh-CN"/>
        </w:rPr>
        <w:t xml:space="preserve"> </w:t>
      </w:r>
      <w:r w:rsidRPr="00771DA8">
        <w:rPr>
          <w:sz w:val="28"/>
          <w:szCs w:val="28"/>
          <w:lang w:eastAsia="zh-CN"/>
        </w:rPr>
        <w:t>транзистор</w:t>
      </w:r>
      <w:r w:rsidRPr="00771DA8">
        <w:rPr>
          <w:sz w:val="28"/>
          <w:szCs w:val="28"/>
          <w:lang w:val="en-US" w:eastAsia="zh-CN"/>
        </w:rPr>
        <w:t xml:space="preserve"> </w:t>
      </w:r>
      <w:r w:rsidRPr="00771DA8">
        <w:rPr>
          <w:sz w:val="28"/>
          <w:szCs w:val="28"/>
          <w:lang w:eastAsia="zh-CN"/>
        </w:rPr>
        <w:t>металл</w:t>
      </w:r>
      <w:r w:rsidRPr="00771DA8">
        <w:rPr>
          <w:sz w:val="28"/>
          <w:szCs w:val="28"/>
          <w:lang w:val="en-US" w:eastAsia="zh-CN"/>
        </w:rPr>
        <w:t>-</w:t>
      </w:r>
      <w:r w:rsidRPr="00771DA8">
        <w:rPr>
          <w:sz w:val="28"/>
          <w:szCs w:val="28"/>
          <w:lang w:eastAsia="zh-CN"/>
        </w:rPr>
        <w:t>оксид</w:t>
      </w:r>
      <w:r w:rsidRPr="00771DA8">
        <w:rPr>
          <w:sz w:val="28"/>
          <w:szCs w:val="28"/>
          <w:lang w:val="en-US" w:eastAsia="zh-CN"/>
        </w:rPr>
        <w:t>-</w:t>
      </w:r>
      <w:r w:rsidRPr="00771DA8">
        <w:rPr>
          <w:sz w:val="28"/>
          <w:szCs w:val="28"/>
          <w:lang w:eastAsia="zh-CN"/>
        </w:rPr>
        <w:t>полупроводник</w:t>
      </w:r>
      <w:r w:rsidRPr="00771DA8">
        <w:rPr>
          <w:sz w:val="28"/>
          <w:szCs w:val="28"/>
          <w:lang w:val="en-US" w:eastAsia="zh-CN"/>
        </w:rPr>
        <w:t>)</w:t>
      </w:r>
    </w:p>
    <w:p w14:paraId="237A29CF" w14:textId="77777777" w:rsidR="00E0194C" w:rsidRPr="00771DA8" w:rsidRDefault="00E0194C" w:rsidP="00E0194C">
      <w:pPr>
        <w:ind w:firstLine="709"/>
        <w:rPr>
          <w:sz w:val="28"/>
          <w:szCs w:val="28"/>
          <w:lang w:val="en-US" w:eastAsia="zh-CN"/>
        </w:rPr>
      </w:pPr>
      <w:r w:rsidRPr="00771DA8">
        <w:rPr>
          <w:b/>
          <w:bCs/>
          <w:sz w:val="28"/>
          <w:szCs w:val="28"/>
          <w:lang w:val="en-US" w:eastAsia="zh-CN"/>
        </w:rPr>
        <w:t>IGBT</w:t>
      </w:r>
      <w:r w:rsidRPr="00771DA8">
        <w:rPr>
          <w:sz w:val="28"/>
          <w:szCs w:val="28"/>
          <w:lang w:val="en-US" w:eastAsia="zh-CN"/>
        </w:rPr>
        <w:t xml:space="preserve"> – Insulated Gate Bipolar Transistor (</w:t>
      </w:r>
      <w:r w:rsidRPr="00771DA8">
        <w:rPr>
          <w:sz w:val="28"/>
          <w:szCs w:val="28"/>
          <w:lang w:eastAsia="zh-CN"/>
        </w:rPr>
        <w:t>Биполярный</w:t>
      </w:r>
      <w:r w:rsidRPr="00771DA8">
        <w:rPr>
          <w:sz w:val="28"/>
          <w:szCs w:val="28"/>
          <w:lang w:val="en-US" w:eastAsia="zh-CN"/>
        </w:rPr>
        <w:t xml:space="preserve"> </w:t>
      </w:r>
      <w:r w:rsidRPr="00771DA8">
        <w:rPr>
          <w:sz w:val="28"/>
          <w:szCs w:val="28"/>
          <w:lang w:eastAsia="zh-CN"/>
        </w:rPr>
        <w:t>транзистор</w:t>
      </w:r>
      <w:r w:rsidRPr="00771DA8">
        <w:rPr>
          <w:sz w:val="28"/>
          <w:szCs w:val="28"/>
          <w:lang w:val="en-US" w:eastAsia="zh-CN"/>
        </w:rPr>
        <w:t xml:space="preserve"> </w:t>
      </w:r>
      <w:r w:rsidRPr="00771DA8">
        <w:rPr>
          <w:sz w:val="28"/>
          <w:szCs w:val="28"/>
          <w:lang w:eastAsia="zh-CN"/>
        </w:rPr>
        <w:t>с</w:t>
      </w:r>
      <w:r w:rsidRPr="00771DA8">
        <w:rPr>
          <w:sz w:val="28"/>
          <w:szCs w:val="28"/>
          <w:lang w:val="en-US" w:eastAsia="zh-CN"/>
        </w:rPr>
        <w:t xml:space="preserve"> </w:t>
      </w:r>
      <w:r w:rsidRPr="00771DA8">
        <w:rPr>
          <w:sz w:val="28"/>
          <w:szCs w:val="28"/>
          <w:lang w:eastAsia="zh-CN"/>
        </w:rPr>
        <w:t>изолированным</w:t>
      </w:r>
      <w:r w:rsidRPr="00771DA8">
        <w:rPr>
          <w:sz w:val="28"/>
          <w:szCs w:val="28"/>
          <w:lang w:val="en-US" w:eastAsia="zh-CN"/>
        </w:rPr>
        <w:t xml:space="preserve"> </w:t>
      </w:r>
      <w:r w:rsidRPr="00771DA8">
        <w:rPr>
          <w:sz w:val="28"/>
          <w:szCs w:val="28"/>
          <w:lang w:eastAsia="zh-CN"/>
        </w:rPr>
        <w:t>затвором</w:t>
      </w:r>
      <w:r w:rsidRPr="00771DA8">
        <w:rPr>
          <w:sz w:val="28"/>
          <w:szCs w:val="28"/>
          <w:lang w:val="en-US" w:eastAsia="zh-CN"/>
        </w:rPr>
        <w:t>)</w:t>
      </w:r>
    </w:p>
    <w:p w14:paraId="20A2AEC3" w14:textId="77777777" w:rsidR="00E0194C" w:rsidRPr="00771DA8" w:rsidRDefault="00E0194C" w:rsidP="00E0194C">
      <w:pPr>
        <w:ind w:firstLine="709"/>
        <w:rPr>
          <w:sz w:val="28"/>
          <w:szCs w:val="28"/>
          <w:lang w:val="en-US" w:eastAsia="zh-CN"/>
        </w:rPr>
      </w:pPr>
      <w:r w:rsidRPr="00771DA8">
        <w:rPr>
          <w:b/>
          <w:bCs/>
          <w:sz w:val="28"/>
          <w:szCs w:val="28"/>
          <w:lang w:val="en-US" w:eastAsia="zh-CN"/>
        </w:rPr>
        <w:t>ADC/DAC</w:t>
      </w:r>
      <w:r w:rsidRPr="00771DA8">
        <w:rPr>
          <w:sz w:val="28"/>
          <w:szCs w:val="28"/>
          <w:lang w:val="en-US" w:eastAsia="zh-CN"/>
        </w:rPr>
        <w:t xml:space="preserve"> – Analog-to-Digital Converter / Digital-to-Analog Converter (</w:t>
      </w:r>
      <w:r w:rsidRPr="00771DA8">
        <w:rPr>
          <w:sz w:val="28"/>
          <w:szCs w:val="28"/>
          <w:lang w:eastAsia="zh-CN"/>
        </w:rPr>
        <w:t>Аналого</w:t>
      </w:r>
      <w:r w:rsidRPr="00771DA8">
        <w:rPr>
          <w:sz w:val="28"/>
          <w:szCs w:val="28"/>
          <w:lang w:val="en-US" w:eastAsia="zh-CN"/>
        </w:rPr>
        <w:t>-</w:t>
      </w:r>
      <w:r w:rsidRPr="00771DA8">
        <w:rPr>
          <w:sz w:val="28"/>
          <w:szCs w:val="28"/>
          <w:lang w:eastAsia="zh-CN"/>
        </w:rPr>
        <w:t>цифровой</w:t>
      </w:r>
      <w:r w:rsidRPr="00771DA8">
        <w:rPr>
          <w:sz w:val="28"/>
          <w:szCs w:val="28"/>
          <w:lang w:val="en-US" w:eastAsia="zh-CN"/>
        </w:rPr>
        <w:t xml:space="preserve"> / </w:t>
      </w:r>
      <w:r w:rsidRPr="00771DA8">
        <w:rPr>
          <w:sz w:val="28"/>
          <w:szCs w:val="28"/>
          <w:lang w:eastAsia="zh-CN"/>
        </w:rPr>
        <w:t>Цифро</w:t>
      </w:r>
      <w:r w:rsidRPr="00771DA8">
        <w:rPr>
          <w:sz w:val="28"/>
          <w:szCs w:val="28"/>
          <w:lang w:val="en-US" w:eastAsia="zh-CN"/>
        </w:rPr>
        <w:t>-</w:t>
      </w:r>
      <w:r w:rsidRPr="00771DA8">
        <w:rPr>
          <w:sz w:val="28"/>
          <w:szCs w:val="28"/>
          <w:lang w:eastAsia="zh-CN"/>
        </w:rPr>
        <w:t>аналоговый</w:t>
      </w:r>
      <w:r w:rsidRPr="00771DA8">
        <w:rPr>
          <w:sz w:val="28"/>
          <w:szCs w:val="28"/>
          <w:lang w:val="en-US" w:eastAsia="zh-CN"/>
        </w:rPr>
        <w:t xml:space="preserve"> </w:t>
      </w:r>
      <w:r w:rsidRPr="00771DA8">
        <w:rPr>
          <w:sz w:val="28"/>
          <w:szCs w:val="28"/>
          <w:lang w:eastAsia="zh-CN"/>
        </w:rPr>
        <w:t>преобразователь</w:t>
      </w:r>
      <w:r w:rsidRPr="00771DA8">
        <w:rPr>
          <w:sz w:val="28"/>
          <w:szCs w:val="28"/>
          <w:lang w:val="en-US" w:eastAsia="zh-CN"/>
        </w:rPr>
        <w:t>)</w:t>
      </w:r>
    </w:p>
    <w:p w14:paraId="1C172A09" w14:textId="77777777" w:rsidR="00E0194C" w:rsidRPr="00771DA8" w:rsidRDefault="00E0194C" w:rsidP="00E0194C">
      <w:pPr>
        <w:ind w:firstLine="709"/>
        <w:rPr>
          <w:sz w:val="28"/>
          <w:szCs w:val="28"/>
          <w:lang w:val="en-US" w:eastAsia="zh-CN"/>
        </w:rPr>
      </w:pPr>
      <w:r w:rsidRPr="00771DA8">
        <w:rPr>
          <w:b/>
          <w:bCs/>
          <w:sz w:val="28"/>
          <w:szCs w:val="28"/>
          <w:lang w:val="en-US" w:eastAsia="zh-CN"/>
        </w:rPr>
        <w:t>UART</w:t>
      </w:r>
      <w:r w:rsidRPr="00771DA8">
        <w:rPr>
          <w:sz w:val="28"/>
          <w:szCs w:val="28"/>
          <w:lang w:val="en-US" w:eastAsia="zh-CN"/>
        </w:rPr>
        <w:t xml:space="preserve"> – Universal Asynchronous Receiver-Transmitter (</w:t>
      </w:r>
      <w:r w:rsidRPr="00771DA8">
        <w:rPr>
          <w:sz w:val="28"/>
          <w:szCs w:val="28"/>
          <w:lang w:eastAsia="zh-CN"/>
        </w:rPr>
        <w:t>Универсальный</w:t>
      </w:r>
      <w:r w:rsidRPr="00771DA8">
        <w:rPr>
          <w:sz w:val="28"/>
          <w:szCs w:val="28"/>
          <w:lang w:val="en-US" w:eastAsia="zh-CN"/>
        </w:rPr>
        <w:t xml:space="preserve"> </w:t>
      </w:r>
      <w:r w:rsidRPr="00771DA8">
        <w:rPr>
          <w:sz w:val="28"/>
          <w:szCs w:val="28"/>
          <w:lang w:eastAsia="zh-CN"/>
        </w:rPr>
        <w:t>асинхронный</w:t>
      </w:r>
      <w:r w:rsidRPr="00771DA8">
        <w:rPr>
          <w:sz w:val="28"/>
          <w:szCs w:val="28"/>
          <w:lang w:val="en-US" w:eastAsia="zh-CN"/>
        </w:rPr>
        <w:t xml:space="preserve"> </w:t>
      </w:r>
      <w:r w:rsidRPr="00771DA8">
        <w:rPr>
          <w:sz w:val="28"/>
          <w:szCs w:val="28"/>
          <w:lang w:eastAsia="zh-CN"/>
        </w:rPr>
        <w:t>приемопередатчик</w:t>
      </w:r>
      <w:r w:rsidRPr="00771DA8">
        <w:rPr>
          <w:sz w:val="28"/>
          <w:szCs w:val="28"/>
          <w:lang w:val="en-US" w:eastAsia="zh-CN"/>
        </w:rPr>
        <w:t>)</w:t>
      </w:r>
    </w:p>
    <w:p w14:paraId="3FB461C7" w14:textId="77777777" w:rsidR="00E0194C" w:rsidRPr="00771DA8" w:rsidRDefault="00E0194C" w:rsidP="00E0194C">
      <w:pPr>
        <w:ind w:firstLine="709"/>
        <w:rPr>
          <w:sz w:val="28"/>
          <w:szCs w:val="28"/>
          <w:lang w:val="en-US" w:eastAsia="zh-CN"/>
        </w:rPr>
      </w:pPr>
      <w:r w:rsidRPr="00771DA8">
        <w:rPr>
          <w:b/>
          <w:bCs/>
          <w:sz w:val="28"/>
          <w:szCs w:val="28"/>
          <w:lang w:val="en-US" w:eastAsia="zh-CN"/>
        </w:rPr>
        <w:t>SPI</w:t>
      </w:r>
      <w:r w:rsidRPr="00771DA8">
        <w:rPr>
          <w:sz w:val="28"/>
          <w:szCs w:val="28"/>
          <w:lang w:val="en-US" w:eastAsia="zh-CN"/>
        </w:rPr>
        <w:t xml:space="preserve"> – Serial Peripheral Interface (</w:t>
      </w:r>
      <w:r w:rsidRPr="00771DA8">
        <w:rPr>
          <w:sz w:val="28"/>
          <w:szCs w:val="28"/>
          <w:lang w:eastAsia="zh-CN"/>
        </w:rPr>
        <w:t>Последовательный</w:t>
      </w:r>
      <w:r w:rsidRPr="00771DA8">
        <w:rPr>
          <w:sz w:val="28"/>
          <w:szCs w:val="28"/>
          <w:lang w:val="en-US" w:eastAsia="zh-CN"/>
        </w:rPr>
        <w:t xml:space="preserve"> </w:t>
      </w:r>
      <w:r w:rsidRPr="00771DA8">
        <w:rPr>
          <w:sz w:val="28"/>
          <w:szCs w:val="28"/>
          <w:lang w:eastAsia="zh-CN"/>
        </w:rPr>
        <w:t>периферийный</w:t>
      </w:r>
      <w:r w:rsidRPr="00771DA8">
        <w:rPr>
          <w:sz w:val="28"/>
          <w:szCs w:val="28"/>
          <w:lang w:val="en-US" w:eastAsia="zh-CN"/>
        </w:rPr>
        <w:t xml:space="preserve"> </w:t>
      </w:r>
      <w:r w:rsidRPr="00771DA8">
        <w:rPr>
          <w:sz w:val="28"/>
          <w:szCs w:val="28"/>
          <w:lang w:eastAsia="zh-CN"/>
        </w:rPr>
        <w:t>интерфейс</w:t>
      </w:r>
      <w:r w:rsidRPr="00771DA8">
        <w:rPr>
          <w:sz w:val="28"/>
          <w:szCs w:val="28"/>
          <w:lang w:val="en-US" w:eastAsia="zh-CN"/>
        </w:rPr>
        <w:t>)</w:t>
      </w:r>
    </w:p>
    <w:p w14:paraId="0617E637" w14:textId="77777777" w:rsidR="00E0194C" w:rsidRPr="00C33F17" w:rsidRDefault="00E0194C" w:rsidP="00E0194C">
      <w:pPr>
        <w:ind w:firstLine="709"/>
        <w:rPr>
          <w:sz w:val="28"/>
          <w:szCs w:val="28"/>
          <w:lang w:val="en-US" w:eastAsia="zh-CN"/>
        </w:rPr>
      </w:pPr>
      <w:r w:rsidRPr="00C33F17">
        <w:rPr>
          <w:b/>
          <w:bCs/>
          <w:sz w:val="28"/>
          <w:szCs w:val="28"/>
          <w:lang w:val="en-US" w:eastAsia="zh-CN"/>
        </w:rPr>
        <w:t>I2C</w:t>
      </w:r>
      <w:r w:rsidRPr="00C33F17">
        <w:rPr>
          <w:sz w:val="28"/>
          <w:szCs w:val="28"/>
          <w:lang w:val="en-US" w:eastAsia="zh-CN"/>
        </w:rPr>
        <w:t xml:space="preserve"> – Inter-Integrated Circuit (</w:t>
      </w:r>
      <w:r w:rsidRPr="00771DA8">
        <w:rPr>
          <w:sz w:val="28"/>
          <w:szCs w:val="28"/>
          <w:lang w:eastAsia="zh-CN"/>
        </w:rPr>
        <w:t>Шина</w:t>
      </w:r>
      <w:r w:rsidRPr="00C33F17">
        <w:rPr>
          <w:sz w:val="28"/>
          <w:szCs w:val="28"/>
          <w:lang w:val="en-US" w:eastAsia="zh-CN"/>
        </w:rPr>
        <w:t xml:space="preserve"> </w:t>
      </w:r>
      <w:r w:rsidRPr="00771DA8">
        <w:rPr>
          <w:sz w:val="28"/>
          <w:szCs w:val="28"/>
          <w:lang w:eastAsia="zh-CN"/>
        </w:rPr>
        <w:t>межкомпонентного</w:t>
      </w:r>
      <w:r w:rsidRPr="00C33F17">
        <w:rPr>
          <w:sz w:val="28"/>
          <w:szCs w:val="28"/>
          <w:lang w:val="en-US" w:eastAsia="zh-CN"/>
        </w:rPr>
        <w:t xml:space="preserve"> </w:t>
      </w:r>
      <w:r w:rsidRPr="00771DA8">
        <w:rPr>
          <w:sz w:val="28"/>
          <w:szCs w:val="28"/>
          <w:lang w:eastAsia="zh-CN"/>
        </w:rPr>
        <w:t>взаимодействия</w:t>
      </w:r>
      <w:r w:rsidRPr="00C33F17">
        <w:rPr>
          <w:sz w:val="28"/>
          <w:szCs w:val="28"/>
          <w:lang w:val="en-US" w:eastAsia="zh-CN"/>
        </w:rPr>
        <w:t>)</w:t>
      </w:r>
    </w:p>
    <w:p w14:paraId="5DE77411" w14:textId="50A8DAE3" w:rsidR="00E0194C" w:rsidRDefault="00E0194C" w:rsidP="00E0194C">
      <w:pPr>
        <w:ind w:firstLine="709"/>
        <w:rPr>
          <w:sz w:val="28"/>
          <w:szCs w:val="28"/>
          <w:lang w:val="en-US" w:eastAsia="zh-CN"/>
        </w:rPr>
      </w:pPr>
      <w:r w:rsidRPr="00C33F17">
        <w:rPr>
          <w:b/>
          <w:bCs/>
          <w:sz w:val="28"/>
          <w:szCs w:val="28"/>
          <w:lang w:val="en-US" w:eastAsia="zh-CN"/>
        </w:rPr>
        <w:t>ERP</w:t>
      </w:r>
      <w:r w:rsidRPr="00C33F17">
        <w:rPr>
          <w:sz w:val="28"/>
          <w:szCs w:val="28"/>
          <w:lang w:val="en-US" w:eastAsia="zh-CN"/>
        </w:rPr>
        <w:t xml:space="preserve"> – Enterprise Resource Planning (</w:t>
      </w:r>
      <w:r w:rsidRPr="00771DA8">
        <w:rPr>
          <w:sz w:val="28"/>
          <w:szCs w:val="28"/>
          <w:lang w:eastAsia="zh-CN"/>
        </w:rPr>
        <w:t>Система</w:t>
      </w:r>
      <w:r w:rsidRPr="00C33F17">
        <w:rPr>
          <w:sz w:val="28"/>
          <w:szCs w:val="28"/>
          <w:lang w:val="en-US" w:eastAsia="zh-CN"/>
        </w:rPr>
        <w:t xml:space="preserve"> </w:t>
      </w:r>
      <w:r w:rsidRPr="00771DA8">
        <w:rPr>
          <w:sz w:val="28"/>
          <w:szCs w:val="28"/>
          <w:lang w:eastAsia="zh-CN"/>
        </w:rPr>
        <w:t>планирования</w:t>
      </w:r>
      <w:r w:rsidRPr="00C33F17">
        <w:rPr>
          <w:sz w:val="28"/>
          <w:szCs w:val="28"/>
          <w:lang w:val="en-US" w:eastAsia="zh-CN"/>
        </w:rPr>
        <w:t xml:space="preserve"> </w:t>
      </w:r>
      <w:r w:rsidRPr="00771DA8">
        <w:rPr>
          <w:sz w:val="28"/>
          <w:szCs w:val="28"/>
          <w:lang w:eastAsia="zh-CN"/>
        </w:rPr>
        <w:t>ресурсов</w:t>
      </w:r>
      <w:r w:rsidRPr="00C33F17">
        <w:rPr>
          <w:sz w:val="28"/>
          <w:szCs w:val="28"/>
          <w:lang w:val="en-US" w:eastAsia="zh-CN"/>
        </w:rPr>
        <w:t xml:space="preserve"> </w:t>
      </w:r>
      <w:r w:rsidRPr="00771DA8">
        <w:rPr>
          <w:sz w:val="28"/>
          <w:szCs w:val="28"/>
          <w:lang w:eastAsia="zh-CN"/>
        </w:rPr>
        <w:t>предприятия</w:t>
      </w:r>
      <w:r w:rsidRPr="00C33F17">
        <w:rPr>
          <w:sz w:val="28"/>
          <w:szCs w:val="28"/>
          <w:lang w:val="en-US" w:eastAsia="zh-CN"/>
        </w:rPr>
        <w:t>)</w:t>
      </w:r>
    </w:p>
    <w:p w14:paraId="78E2188B" w14:textId="1DB7FA5B" w:rsidR="00214980" w:rsidRPr="00E326A8" w:rsidRDefault="00214980" w:rsidP="00E0194C">
      <w:pPr>
        <w:ind w:firstLine="709"/>
        <w:rPr>
          <w:sz w:val="28"/>
          <w:szCs w:val="28"/>
          <w:lang w:eastAsia="zh-CN"/>
        </w:rPr>
      </w:pPr>
      <w:r w:rsidRPr="00E326A8">
        <w:rPr>
          <w:b/>
          <w:sz w:val="28"/>
          <w:szCs w:val="28"/>
          <w:lang w:eastAsia="zh-CN"/>
        </w:rPr>
        <w:t xml:space="preserve">САУ </w:t>
      </w:r>
      <w:r w:rsidRPr="00E326A8">
        <w:rPr>
          <w:sz w:val="28"/>
          <w:szCs w:val="28"/>
          <w:lang w:eastAsia="zh-CN"/>
        </w:rPr>
        <w:t>– Система автоматического управления</w:t>
      </w:r>
    </w:p>
    <w:p w14:paraId="4F392360" w14:textId="1031C864" w:rsidR="00214980" w:rsidRPr="00E326A8" w:rsidRDefault="00214980" w:rsidP="00E0194C">
      <w:pPr>
        <w:ind w:firstLine="709"/>
        <w:rPr>
          <w:sz w:val="28"/>
          <w:szCs w:val="28"/>
          <w:lang w:val="kk-KZ" w:eastAsia="zh-CN"/>
        </w:rPr>
      </w:pPr>
      <w:r w:rsidRPr="00E326A8">
        <w:rPr>
          <w:b/>
          <w:sz w:val="28"/>
          <w:szCs w:val="28"/>
          <w:lang w:eastAsia="zh-CN"/>
        </w:rPr>
        <w:t xml:space="preserve">ЕСКД </w:t>
      </w:r>
      <w:r w:rsidRPr="00E326A8">
        <w:rPr>
          <w:sz w:val="28"/>
          <w:szCs w:val="28"/>
          <w:lang w:eastAsia="zh-CN"/>
        </w:rPr>
        <w:t xml:space="preserve">– </w:t>
      </w:r>
      <w:r w:rsidRPr="00E326A8">
        <w:rPr>
          <w:sz w:val="28"/>
          <w:szCs w:val="28"/>
          <w:lang w:val="kk-KZ" w:eastAsia="zh-CN"/>
        </w:rPr>
        <w:t xml:space="preserve"> Единая система конструкторской документации</w:t>
      </w:r>
    </w:p>
    <w:p w14:paraId="7DA61E3A" w14:textId="40FB0F19" w:rsidR="00214980" w:rsidRPr="00E326A8" w:rsidRDefault="00214980" w:rsidP="00214980">
      <w:pPr>
        <w:ind w:firstLine="709"/>
        <w:rPr>
          <w:sz w:val="28"/>
          <w:szCs w:val="28"/>
          <w:lang w:val="kk-KZ" w:eastAsia="zh-CN"/>
        </w:rPr>
      </w:pPr>
      <w:r w:rsidRPr="00E326A8">
        <w:rPr>
          <w:b/>
          <w:sz w:val="28"/>
          <w:szCs w:val="28"/>
          <w:lang w:val="en-US" w:eastAsia="zh-CN"/>
        </w:rPr>
        <w:t xml:space="preserve">AutoCAD </w:t>
      </w:r>
      <w:r w:rsidRPr="00E326A8">
        <w:rPr>
          <w:sz w:val="28"/>
          <w:szCs w:val="28"/>
          <w:lang w:val="en-US" w:eastAsia="zh-CN"/>
        </w:rPr>
        <w:t>–</w:t>
      </w:r>
      <w:r w:rsidRPr="00E326A8">
        <w:rPr>
          <w:sz w:val="28"/>
          <w:szCs w:val="28"/>
          <w:lang w:val="kk-KZ" w:eastAsia="zh-CN"/>
        </w:rPr>
        <w:t xml:space="preserve"> Automatic Computer-Aided Design</w:t>
      </w:r>
    </w:p>
    <w:p w14:paraId="120CA14B" w14:textId="461C7020" w:rsidR="00214980" w:rsidRPr="00E326A8" w:rsidRDefault="00214980" w:rsidP="00214980">
      <w:pPr>
        <w:ind w:firstLine="709"/>
        <w:rPr>
          <w:b/>
          <w:sz w:val="28"/>
          <w:szCs w:val="28"/>
          <w:lang w:val="kk-KZ" w:eastAsia="zh-CN"/>
        </w:rPr>
      </w:pPr>
      <w:proofErr w:type="spellStart"/>
      <w:r w:rsidRPr="00E326A8">
        <w:rPr>
          <w:b/>
          <w:sz w:val="28"/>
          <w:szCs w:val="28"/>
          <w:lang w:val="en-US" w:eastAsia="zh-CN"/>
        </w:rPr>
        <w:t>Matlab</w:t>
      </w:r>
      <w:proofErr w:type="spellEnd"/>
      <w:r w:rsidRPr="00E326A8">
        <w:rPr>
          <w:b/>
          <w:sz w:val="28"/>
          <w:szCs w:val="28"/>
          <w:lang w:val="en-US" w:eastAsia="zh-CN"/>
        </w:rPr>
        <w:t xml:space="preserve"> </w:t>
      </w:r>
      <w:r w:rsidRPr="00E326A8">
        <w:rPr>
          <w:sz w:val="28"/>
          <w:szCs w:val="28"/>
          <w:lang w:val="en-US" w:eastAsia="zh-CN"/>
        </w:rPr>
        <w:t>–</w:t>
      </w:r>
      <w:r w:rsidRPr="00E326A8">
        <w:rPr>
          <w:sz w:val="28"/>
          <w:szCs w:val="28"/>
          <w:lang w:val="kk-KZ" w:eastAsia="zh-CN"/>
        </w:rPr>
        <w:t xml:space="preserve"> Matrix Laboratory</w:t>
      </w:r>
    </w:p>
    <w:p w14:paraId="6552C72D" w14:textId="2A9E5401" w:rsidR="00214980" w:rsidRPr="00E326A8" w:rsidRDefault="00214980" w:rsidP="00214980">
      <w:pPr>
        <w:ind w:firstLine="709"/>
        <w:rPr>
          <w:b/>
          <w:sz w:val="28"/>
          <w:szCs w:val="28"/>
          <w:lang w:val="kk-KZ" w:eastAsia="zh-CN"/>
        </w:rPr>
      </w:pPr>
      <w:r w:rsidRPr="00E326A8">
        <w:rPr>
          <w:b/>
          <w:sz w:val="28"/>
          <w:szCs w:val="28"/>
          <w:lang w:val="kk-KZ" w:eastAsia="zh-CN"/>
        </w:rPr>
        <w:t xml:space="preserve">ESG </w:t>
      </w:r>
      <w:r w:rsidRPr="00E326A8">
        <w:rPr>
          <w:sz w:val="28"/>
          <w:szCs w:val="28"/>
          <w:lang w:val="kk-KZ" w:eastAsia="zh-CN"/>
        </w:rPr>
        <w:t>– Environmental, Social, and Governance</w:t>
      </w:r>
    </w:p>
    <w:p w14:paraId="2812DB97" w14:textId="5A4F3F11" w:rsidR="00214980" w:rsidRPr="00214980" w:rsidRDefault="00214980" w:rsidP="00214980">
      <w:pPr>
        <w:ind w:firstLine="709"/>
        <w:rPr>
          <w:b/>
          <w:sz w:val="28"/>
          <w:szCs w:val="28"/>
          <w:lang w:val="kk-KZ" w:eastAsia="zh-CN"/>
        </w:rPr>
      </w:pPr>
      <w:r w:rsidRPr="00E326A8">
        <w:rPr>
          <w:b/>
          <w:sz w:val="28"/>
          <w:szCs w:val="28"/>
          <w:lang w:val="kk-KZ" w:eastAsia="zh-CN"/>
        </w:rPr>
        <w:t xml:space="preserve">ТРИЗ </w:t>
      </w:r>
      <w:r w:rsidRPr="00E326A8">
        <w:rPr>
          <w:sz w:val="28"/>
          <w:szCs w:val="28"/>
          <w:lang w:val="kk-KZ" w:eastAsia="zh-CN"/>
        </w:rPr>
        <w:t>– Теория решения изобретательских задач</w:t>
      </w:r>
    </w:p>
    <w:p w14:paraId="135C90D6" w14:textId="4B7DDC9B" w:rsidR="00E0194C" w:rsidRPr="00F12E50" w:rsidRDefault="00214980" w:rsidP="00E0194C">
      <w:pPr>
        <w:pStyle w:val="25"/>
        <w:tabs>
          <w:tab w:val="left" w:pos="621"/>
          <w:tab w:val="left" w:leader="dot" w:pos="9465"/>
        </w:tabs>
        <w:spacing w:before="0"/>
        <w:ind w:left="0" w:firstLine="0"/>
        <w:jc w:val="center"/>
        <w:rPr>
          <w:b/>
          <w:lang w:val="kk-KZ"/>
        </w:rPr>
      </w:pPr>
      <w:r w:rsidRPr="00F12E50">
        <w:rPr>
          <w:b/>
          <w:lang w:val="kk-KZ"/>
        </w:rPr>
        <w:t xml:space="preserve"> </w:t>
      </w:r>
    </w:p>
    <w:p w14:paraId="612D215B" w14:textId="77777777" w:rsidR="00E0194C" w:rsidRDefault="00E0194C" w:rsidP="00E0194C">
      <w:pPr>
        <w:pStyle w:val="25"/>
        <w:tabs>
          <w:tab w:val="left" w:pos="621"/>
          <w:tab w:val="left" w:leader="dot" w:pos="9465"/>
        </w:tabs>
        <w:spacing w:before="0"/>
        <w:ind w:left="0" w:firstLine="0"/>
        <w:jc w:val="center"/>
        <w:rPr>
          <w:b/>
          <w:lang w:val="kk-KZ"/>
        </w:rPr>
      </w:pPr>
    </w:p>
    <w:p w14:paraId="628A5961" w14:textId="77777777" w:rsidR="0017634A" w:rsidRDefault="0017634A" w:rsidP="0017634A">
      <w:pPr>
        <w:pStyle w:val="25"/>
        <w:tabs>
          <w:tab w:val="left" w:pos="621"/>
          <w:tab w:val="left" w:leader="dot" w:pos="9465"/>
        </w:tabs>
        <w:spacing w:before="0"/>
        <w:ind w:left="0" w:firstLine="0"/>
        <w:rPr>
          <w:b/>
          <w:lang w:val="kk-KZ" w:eastAsia="zh-CN"/>
        </w:rPr>
      </w:pPr>
    </w:p>
    <w:p w14:paraId="203B9022" w14:textId="77777777" w:rsidR="00E0194C" w:rsidRDefault="00E0194C" w:rsidP="0017634A">
      <w:pPr>
        <w:pStyle w:val="25"/>
        <w:tabs>
          <w:tab w:val="left" w:pos="621"/>
          <w:tab w:val="left" w:leader="dot" w:pos="9465"/>
        </w:tabs>
        <w:spacing w:before="0"/>
        <w:ind w:left="0" w:firstLine="0"/>
        <w:rPr>
          <w:b/>
          <w:lang w:val="kk-KZ" w:eastAsia="zh-CN"/>
        </w:rPr>
      </w:pPr>
    </w:p>
    <w:p w14:paraId="4E747331" w14:textId="77777777" w:rsidR="00E0194C" w:rsidRDefault="00E0194C" w:rsidP="0017634A">
      <w:pPr>
        <w:pStyle w:val="25"/>
        <w:tabs>
          <w:tab w:val="left" w:pos="621"/>
          <w:tab w:val="left" w:leader="dot" w:pos="9465"/>
        </w:tabs>
        <w:spacing w:before="0"/>
        <w:ind w:left="0" w:firstLine="0"/>
        <w:rPr>
          <w:b/>
          <w:lang w:val="kk-KZ" w:eastAsia="zh-CN"/>
        </w:rPr>
      </w:pPr>
    </w:p>
    <w:p w14:paraId="440BAE52" w14:textId="77777777" w:rsidR="00E0194C" w:rsidRDefault="00E0194C" w:rsidP="0017634A">
      <w:pPr>
        <w:pStyle w:val="25"/>
        <w:tabs>
          <w:tab w:val="left" w:pos="621"/>
          <w:tab w:val="left" w:leader="dot" w:pos="9465"/>
        </w:tabs>
        <w:spacing w:before="0"/>
        <w:ind w:left="0" w:firstLine="0"/>
        <w:rPr>
          <w:b/>
          <w:lang w:val="kk-KZ" w:eastAsia="zh-CN"/>
        </w:rPr>
      </w:pPr>
    </w:p>
    <w:p w14:paraId="1D0A9933" w14:textId="0961A95E" w:rsidR="00E0194C" w:rsidRPr="00E0194C" w:rsidRDefault="00E0194C" w:rsidP="0017634A">
      <w:pPr>
        <w:pStyle w:val="25"/>
        <w:tabs>
          <w:tab w:val="left" w:pos="621"/>
          <w:tab w:val="left" w:leader="dot" w:pos="9465"/>
        </w:tabs>
        <w:spacing w:before="0"/>
        <w:ind w:left="0" w:firstLine="0"/>
        <w:rPr>
          <w:b/>
          <w:lang w:val="kk-KZ" w:eastAsia="zh-CN"/>
        </w:rPr>
      </w:pPr>
    </w:p>
    <w:p w14:paraId="19EBE55F" w14:textId="3BFD474B" w:rsidR="00B23A21" w:rsidRDefault="00105AAF" w:rsidP="0017634A">
      <w:pPr>
        <w:pStyle w:val="25"/>
        <w:numPr>
          <w:ilvl w:val="0"/>
          <w:numId w:val="46"/>
        </w:numPr>
        <w:tabs>
          <w:tab w:val="left" w:pos="621"/>
          <w:tab w:val="left" w:leader="dot" w:pos="9465"/>
        </w:tabs>
        <w:spacing w:before="0"/>
        <w:rPr>
          <w:b/>
          <w:color w:val="000000"/>
          <w:lang w:val="kk-KZ"/>
        </w:rPr>
      </w:pPr>
      <w:r w:rsidRPr="00F96E97">
        <w:rPr>
          <w:b/>
          <w:color w:val="000000"/>
          <w:lang w:val="kk-KZ"/>
        </w:rPr>
        <w:lastRenderedPageBreak/>
        <w:t>Описание образовательной программы</w:t>
      </w:r>
    </w:p>
    <w:p w14:paraId="05F9CD70" w14:textId="77777777" w:rsidR="0017634A" w:rsidRPr="0017634A" w:rsidRDefault="0017634A" w:rsidP="0017634A">
      <w:pPr>
        <w:pStyle w:val="25"/>
        <w:tabs>
          <w:tab w:val="left" w:pos="621"/>
          <w:tab w:val="left" w:leader="dot" w:pos="9465"/>
        </w:tabs>
        <w:spacing w:before="0"/>
        <w:ind w:left="720" w:firstLine="0"/>
        <w:rPr>
          <w:b/>
          <w:color w:val="000000"/>
          <w:lang w:val="kk-KZ"/>
        </w:rPr>
      </w:pPr>
    </w:p>
    <w:p w14:paraId="092BEC24" w14:textId="13796F31" w:rsidR="00B23A21" w:rsidRPr="00F96E97" w:rsidRDefault="00C20500" w:rsidP="00DD3EB0">
      <w:pPr>
        <w:pStyle w:val="25"/>
        <w:tabs>
          <w:tab w:val="left" w:pos="621"/>
          <w:tab w:val="left" w:leader="dot" w:pos="9465"/>
        </w:tabs>
        <w:spacing w:before="0"/>
        <w:ind w:left="0" w:firstLine="624"/>
        <w:jc w:val="both"/>
        <w:rPr>
          <w:bCs/>
          <w:lang w:val="kk-KZ"/>
        </w:rPr>
      </w:pPr>
      <w:r w:rsidRPr="00C20500">
        <w:rPr>
          <w:bCs/>
          <w:lang w:val="kk-KZ"/>
        </w:rPr>
        <w:t>Образовательная программа (ОП) – это совокупность документов, разработанных Казахским национальным исследовательским техническим университетом имени К. И. Сатпаева и утвержденных Министерством образования и науки Республики Казахстан.</w:t>
      </w:r>
    </w:p>
    <w:p w14:paraId="4213373A" w14:textId="77777777" w:rsidR="000228F3" w:rsidRPr="000228F3" w:rsidRDefault="000228F3" w:rsidP="000228F3">
      <w:pPr>
        <w:ind w:firstLine="624"/>
        <w:jc w:val="both"/>
        <w:rPr>
          <w:sz w:val="28"/>
          <w:szCs w:val="28"/>
        </w:rPr>
      </w:pPr>
      <w:r w:rsidRPr="000228F3">
        <w:rPr>
          <w:sz w:val="28"/>
          <w:szCs w:val="28"/>
        </w:rPr>
        <w:t>Профессиональная деятельность выпускников программы направлена в область промышленной и гражданской электротехники и электроники, базовых элементов Интернет вещей и умных технологии.</w:t>
      </w:r>
    </w:p>
    <w:p w14:paraId="763A719A" w14:textId="77777777" w:rsidR="000228F3" w:rsidRPr="000228F3" w:rsidRDefault="000228F3" w:rsidP="000228F3">
      <w:pPr>
        <w:ind w:firstLine="624"/>
        <w:jc w:val="both"/>
        <w:rPr>
          <w:sz w:val="28"/>
          <w:szCs w:val="28"/>
        </w:rPr>
      </w:pPr>
      <w:r w:rsidRPr="000228F3">
        <w:rPr>
          <w:sz w:val="28"/>
          <w:szCs w:val="28"/>
        </w:rPr>
        <w:t>Подготовка специалистов по электронике и электротехнике будет осуществляться по новой образовательной программе (ОП) «Electronic and Electrical Engineering» - «Электроника и Электротехника», в которой есть две специализации: "Электронные системы" и «Электротехнические устройства».</w:t>
      </w:r>
    </w:p>
    <w:p w14:paraId="3B25105D" w14:textId="77777777" w:rsidR="000228F3" w:rsidRPr="000228F3" w:rsidRDefault="000228F3" w:rsidP="000228F3">
      <w:pPr>
        <w:jc w:val="both"/>
        <w:rPr>
          <w:sz w:val="28"/>
          <w:szCs w:val="28"/>
        </w:rPr>
      </w:pPr>
      <w:r w:rsidRPr="000228F3">
        <w:rPr>
          <w:sz w:val="28"/>
          <w:szCs w:val="28"/>
        </w:rPr>
        <w:t>Содержание дисциплин образовательной программы разрабатывалось с учетом соответствующих образовательных программ ведущих университетов мира и международного классификатора профессиональной деятельности по направлению электроника и электротехника.</w:t>
      </w:r>
    </w:p>
    <w:p w14:paraId="17F19D86" w14:textId="0EB00B47" w:rsidR="000228F3" w:rsidRPr="000228F3" w:rsidRDefault="000228F3" w:rsidP="000228F3">
      <w:pPr>
        <w:ind w:firstLine="708"/>
        <w:jc w:val="both"/>
        <w:rPr>
          <w:sz w:val="28"/>
          <w:szCs w:val="28"/>
        </w:rPr>
      </w:pPr>
      <w:r w:rsidRPr="000228F3">
        <w:rPr>
          <w:sz w:val="28"/>
          <w:szCs w:val="28"/>
        </w:rPr>
        <w:t>Видами профессиональной деятельности являются: производственно- технологическая; сервисно-эксплуатационная; организационно-управленческая; монтажно-наладочная; расчетно-проектная; экспериментально-исследовательская.</w:t>
      </w:r>
    </w:p>
    <w:p w14:paraId="3313C220" w14:textId="2B34DA13" w:rsidR="00A62B10" w:rsidRPr="000228F3" w:rsidRDefault="000228F3" w:rsidP="000228F3">
      <w:pPr>
        <w:ind w:firstLine="624"/>
        <w:jc w:val="both"/>
        <w:rPr>
          <w:sz w:val="28"/>
          <w:szCs w:val="28"/>
        </w:rPr>
      </w:pPr>
      <w:r w:rsidRPr="000228F3">
        <w:rPr>
          <w:sz w:val="28"/>
          <w:szCs w:val="28"/>
        </w:rPr>
        <w:t>Предметами профессиональной деятельности являются системы, включающие в себя: разработку, проектирование элементной базы электроники и электротехники, в том числе интеллектуальных систем для отраслей цифровой экономики с помощью программируемых логических интегральных схем, сенсоров и преобразователей.</w:t>
      </w:r>
    </w:p>
    <w:p w14:paraId="4EC2E50F" w14:textId="77777777" w:rsidR="0017634A" w:rsidRPr="000228F3" w:rsidRDefault="0017634A" w:rsidP="000228F3"/>
    <w:p w14:paraId="63B26546" w14:textId="41AE9293" w:rsidR="00105AAF" w:rsidRPr="009D1422" w:rsidRDefault="00105AAF" w:rsidP="0017634A">
      <w:pPr>
        <w:pStyle w:val="25"/>
        <w:tabs>
          <w:tab w:val="left" w:pos="621"/>
          <w:tab w:val="left" w:leader="dot" w:pos="9465"/>
        </w:tabs>
        <w:spacing w:before="0"/>
        <w:ind w:left="0" w:firstLine="624"/>
        <w:rPr>
          <w:b/>
          <w:color w:val="000000"/>
          <w:lang w:val="kk-KZ"/>
        </w:rPr>
      </w:pPr>
      <w:bookmarkStart w:id="2" w:name="_Hlk165307198"/>
      <w:r w:rsidRPr="009D1422">
        <w:rPr>
          <w:b/>
          <w:lang w:val="kk-KZ"/>
        </w:rPr>
        <w:t xml:space="preserve">2. </w:t>
      </w:r>
      <w:r w:rsidR="0017634A">
        <w:rPr>
          <w:b/>
          <w:lang w:val="kk-KZ"/>
        </w:rPr>
        <w:t>Ц</w:t>
      </w:r>
      <w:r w:rsidRPr="009D1422">
        <w:rPr>
          <w:b/>
          <w:lang w:val="kk-KZ"/>
        </w:rPr>
        <w:t>ель и задачи образовательной программы</w:t>
      </w:r>
    </w:p>
    <w:p w14:paraId="4DE40785" w14:textId="77777777" w:rsidR="00105AAF" w:rsidRPr="00C20500" w:rsidRDefault="00105AAF" w:rsidP="00C20500">
      <w:pPr>
        <w:pStyle w:val="25"/>
        <w:tabs>
          <w:tab w:val="left" w:pos="621"/>
          <w:tab w:val="left" w:leader="dot" w:pos="9465"/>
        </w:tabs>
        <w:spacing w:before="0"/>
        <w:ind w:left="0" w:firstLine="680"/>
        <w:jc w:val="both"/>
        <w:rPr>
          <w:b/>
          <w:color w:val="000000"/>
          <w:lang w:val="kk-KZ"/>
        </w:rPr>
      </w:pPr>
    </w:p>
    <w:p w14:paraId="58F8DBD2" w14:textId="7AAC9846" w:rsidR="00712DD9" w:rsidRDefault="00105AAF" w:rsidP="009B0387">
      <w:pPr>
        <w:ind w:firstLine="624"/>
        <w:jc w:val="both"/>
        <w:rPr>
          <w:b/>
          <w:color w:val="000000"/>
          <w:lang w:val="kk-KZ"/>
        </w:rPr>
      </w:pPr>
      <w:r w:rsidRPr="00C20500">
        <w:rPr>
          <w:b/>
          <w:color w:val="000000"/>
          <w:sz w:val="28"/>
          <w:szCs w:val="28"/>
          <w:lang w:val="kk-KZ"/>
        </w:rPr>
        <w:t>Цель ОП:</w:t>
      </w:r>
      <w:r w:rsidR="00D8766B" w:rsidRPr="00C20500">
        <w:rPr>
          <w:sz w:val="28"/>
          <w:szCs w:val="28"/>
          <w:lang w:val="kk-KZ"/>
        </w:rPr>
        <w:t xml:space="preserve"> </w:t>
      </w:r>
      <w:r w:rsidR="00866932" w:rsidRPr="00866932">
        <w:rPr>
          <w:sz w:val="28"/>
          <w:szCs w:val="28"/>
          <w:lang w:eastAsia="zh-CN"/>
        </w:rPr>
        <w:t xml:space="preserve">Цель программы – </w:t>
      </w:r>
      <w:r w:rsidR="009B0387" w:rsidRPr="009B0387">
        <w:rPr>
          <w:sz w:val="28"/>
          <w:szCs w:val="28"/>
          <w:lang w:eastAsia="zh-CN"/>
        </w:rPr>
        <w:t>подготовка высококвалифицированных специалистов в области цифровой электроники, электротехники и автоматизации, обладающих глубокими знаниями, умениями и практическими навыками, обеспечивающими качественное выполнение функциональных обязанностей по избранной специальности, мобильность на рынке профессионального труда, знающих последние мировые достижения и перспективы развития электронно-электротехнической отрасли.</w:t>
      </w:r>
    </w:p>
    <w:p w14:paraId="4D694AE4" w14:textId="17C418D2" w:rsidR="00376EAB" w:rsidRPr="0087706D" w:rsidRDefault="00105AAF" w:rsidP="00DD3EB0">
      <w:pPr>
        <w:pStyle w:val="25"/>
        <w:tabs>
          <w:tab w:val="left" w:pos="621"/>
          <w:tab w:val="left" w:leader="dot" w:pos="9465"/>
        </w:tabs>
        <w:spacing w:before="0"/>
        <w:ind w:left="0" w:firstLine="624"/>
        <w:jc w:val="both"/>
        <w:rPr>
          <w:b/>
          <w:color w:val="000000"/>
          <w:lang w:val="kk-KZ"/>
        </w:rPr>
      </w:pPr>
      <w:r w:rsidRPr="0087706D">
        <w:rPr>
          <w:b/>
          <w:color w:val="000000"/>
          <w:lang w:val="kk-KZ"/>
        </w:rPr>
        <w:t xml:space="preserve">Обязанности </w:t>
      </w:r>
      <w:r w:rsidR="005521A2" w:rsidRPr="0087706D">
        <w:rPr>
          <w:b/>
          <w:color w:val="000000"/>
          <w:lang w:val="kk-KZ"/>
        </w:rPr>
        <w:t>ОП</w:t>
      </w:r>
      <w:r w:rsidRPr="0087706D">
        <w:rPr>
          <w:b/>
          <w:color w:val="000000"/>
          <w:lang w:val="kk-KZ"/>
        </w:rPr>
        <w:t>:</w:t>
      </w:r>
      <w:r w:rsidR="00376EAB" w:rsidRPr="0087706D">
        <w:rPr>
          <w:b/>
          <w:color w:val="000000"/>
          <w:lang w:val="kk-KZ"/>
        </w:rPr>
        <w:t xml:space="preserve"> </w:t>
      </w:r>
    </w:p>
    <w:p w14:paraId="3BC02CD7" w14:textId="77777777" w:rsidR="001154D0" w:rsidRPr="0087706D" w:rsidRDefault="005521A2" w:rsidP="001154D0">
      <w:pPr>
        <w:numPr>
          <w:ilvl w:val="0"/>
          <w:numId w:val="47"/>
        </w:numPr>
        <w:ind w:left="0" w:firstLine="720"/>
        <w:jc w:val="both"/>
        <w:rPr>
          <w:sz w:val="28"/>
          <w:szCs w:val="28"/>
          <w:lang w:eastAsia="zh-CN"/>
        </w:rPr>
      </w:pPr>
      <w:r w:rsidRPr="0087706D">
        <w:rPr>
          <w:bCs/>
          <w:color w:val="000000"/>
          <w:sz w:val="28"/>
          <w:szCs w:val="28"/>
          <w:lang w:val="kk-KZ"/>
        </w:rPr>
        <w:t xml:space="preserve">- </w:t>
      </w:r>
      <w:r w:rsidR="001154D0" w:rsidRPr="0087706D">
        <w:rPr>
          <w:sz w:val="28"/>
          <w:szCs w:val="28"/>
          <w:lang w:eastAsia="zh-CN"/>
        </w:rPr>
        <w:t>Освоение цикла общеобразовательных дисциплин для обеспечения социально-гуманитарного образования на основе законов социально-экономического развития общества, истории, государственного и иностранных языков, а также современных информационных технологий.</w:t>
      </w:r>
    </w:p>
    <w:p w14:paraId="568502A1" w14:textId="77777777" w:rsidR="001154D0" w:rsidRPr="0087706D" w:rsidRDefault="001154D0" w:rsidP="001154D0">
      <w:pPr>
        <w:numPr>
          <w:ilvl w:val="0"/>
          <w:numId w:val="47"/>
        </w:numPr>
        <w:ind w:left="0" w:firstLine="720"/>
        <w:jc w:val="both"/>
        <w:rPr>
          <w:sz w:val="28"/>
          <w:szCs w:val="28"/>
          <w:lang w:eastAsia="zh-CN"/>
        </w:rPr>
      </w:pPr>
      <w:r w:rsidRPr="0087706D">
        <w:rPr>
          <w:sz w:val="28"/>
          <w:szCs w:val="28"/>
          <w:lang w:eastAsia="zh-CN"/>
        </w:rPr>
        <w:t>Изучение цикла базовых дисциплин для формирования основы профессиональной подготовки в области естественных, общетехнических и экономических наук.</w:t>
      </w:r>
    </w:p>
    <w:p w14:paraId="47C2C21D" w14:textId="77777777" w:rsidR="001154D0" w:rsidRPr="0087706D" w:rsidRDefault="001154D0" w:rsidP="001154D0">
      <w:pPr>
        <w:numPr>
          <w:ilvl w:val="0"/>
          <w:numId w:val="47"/>
        </w:numPr>
        <w:ind w:left="0" w:firstLine="720"/>
        <w:jc w:val="both"/>
        <w:rPr>
          <w:sz w:val="28"/>
          <w:szCs w:val="28"/>
          <w:lang w:eastAsia="zh-CN"/>
        </w:rPr>
      </w:pPr>
      <w:r w:rsidRPr="0087706D">
        <w:rPr>
          <w:sz w:val="28"/>
          <w:szCs w:val="28"/>
          <w:lang w:eastAsia="zh-CN"/>
        </w:rPr>
        <w:lastRenderedPageBreak/>
        <w:t>Формирование навыков проведения научных исследований в области электроники, оптоэлектроники и нанофотоники, а также освоение разработки интеллектуальных систем и их применения в инженерии электроники.</w:t>
      </w:r>
    </w:p>
    <w:p w14:paraId="159DB465" w14:textId="77777777" w:rsidR="001154D0" w:rsidRPr="0087706D" w:rsidRDefault="001154D0" w:rsidP="001154D0">
      <w:pPr>
        <w:numPr>
          <w:ilvl w:val="0"/>
          <w:numId w:val="47"/>
        </w:numPr>
        <w:ind w:left="0" w:firstLine="720"/>
        <w:jc w:val="both"/>
        <w:rPr>
          <w:sz w:val="28"/>
          <w:szCs w:val="28"/>
          <w:lang w:eastAsia="zh-CN"/>
        </w:rPr>
      </w:pPr>
      <w:r w:rsidRPr="0087706D">
        <w:rPr>
          <w:sz w:val="28"/>
          <w:szCs w:val="28"/>
          <w:lang w:eastAsia="zh-CN"/>
        </w:rPr>
        <w:t>Освоение теоретических знаний и развитие практических навыков по микропроцессорным комплексам, предназначенным для управления процессами в инженерных автоматизированных системах управления и инфокоммуникационных системах.</w:t>
      </w:r>
    </w:p>
    <w:p w14:paraId="5E1E42B5" w14:textId="77777777" w:rsidR="001154D0" w:rsidRPr="0087706D" w:rsidRDefault="001154D0" w:rsidP="001154D0">
      <w:pPr>
        <w:numPr>
          <w:ilvl w:val="0"/>
          <w:numId w:val="47"/>
        </w:numPr>
        <w:ind w:left="0" w:firstLine="720"/>
        <w:jc w:val="both"/>
        <w:rPr>
          <w:sz w:val="28"/>
          <w:szCs w:val="28"/>
          <w:lang w:eastAsia="zh-CN"/>
        </w:rPr>
      </w:pPr>
      <w:r w:rsidRPr="0087706D">
        <w:rPr>
          <w:sz w:val="28"/>
          <w:szCs w:val="28"/>
          <w:lang w:eastAsia="zh-CN"/>
        </w:rPr>
        <w:t>Обеспечение обучающихся знаниями о современных инженерных технологиях, интеллектуальных микропроцессорных системах, проектировании аналоговых и цифровых схем, их ключевых аспектах и применении.</w:t>
      </w:r>
    </w:p>
    <w:p w14:paraId="49F2068D" w14:textId="77777777" w:rsidR="001154D0" w:rsidRPr="0087706D" w:rsidRDefault="001154D0" w:rsidP="001154D0">
      <w:pPr>
        <w:numPr>
          <w:ilvl w:val="0"/>
          <w:numId w:val="47"/>
        </w:numPr>
        <w:ind w:left="0" w:firstLine="720"/>
        <w:jc w:val="both"/>
        <w:rPr>
          <w:sz w:val="28"/>
          <w:szCs w:val="28"/>
          <w:lang w:eastAsia="zh-CN"/>
        </w:rPr>
      </w:pPr>
      <w:r w:rsidRPr="0087706D">
        <w:rPr>
          <w:sz w:val="28"/>
          <w:szCs w:val="28"/>
          <w:lang w:eastAsia="zh-CN"/>
        </w:rPr>
        <w:t>Формирование компетенций, необходимых для работы в научно-исследовательских и инновационных центрах, на высокотехнологичных производствах, а также в сфере научно-педагогической деятельности.</w:t>
      </w:r>
    </w:p>
    <w:p w14:paraId="64F21F2B" w14:textId="5B4184E4" w:rsidR="001154D0" w:rsidRPr="00A15C24" w:rsidRDefault="001154D0" w:rsidP="00A15C24">
      <w:pPr>
        <w:numPr>
          <w:ilvl w:val="0"/>
          <w:numId w:val="47"/>
        </w:numPr>
        <w:ind w:left="0" w:firstLine="720"/>
        <w:jc w:val="both"/>
        <w:rPr>
          <w:sz w:val="28"/>
          <w:szCs w:val="28"/>
          <w:lang w:eastAsia="zh-CN"/>
        </w:rPr>
      </w:pPr>
      <w:r w:rsidRPr="00A15C24">
        <w:rPr>
          <w:sz w:val="28"/>
          <w:szCs w:val="28"/>
          <w:lang w:eastAsia="zh-CN"/>
        </w:rPr>
        <w:t>Развитие способностей к оценке, анализу и решению производственных задач, мониторингу и управлению технологическими процессами.</w:t>
      </w:r>
    </w:p>
    <w:p w14:paraId="7C559972" w14:textId="77777777" w:rsidR="00712DD9" w:rsidRPr="00712DD9" w:rsidRDefault="00712DD9" w:rsidP="00A15C24">
      <w:pPr>
        <w:ind w:firstLine="708"/>
        <w:jc w:val="both"/>
        <w:rPr>
          <w:sz w:val="28"/>
          <w:szCs w:val="28"/>
          <w:lang w:eastAsia="zh-CN"/>
        </w:rPr>
      </w:pPr>
      <w:r w:rsidRPr="00712DD9">
        <w:rPr>
          <w:sz w:val="28"/>
          <w:szCs w:val="28"/>
          <w:lang w:eastAsia="zh-CN"/>
        </w:rPr>
        <w:t>ОП позволяет успешно претворять в жизнь принципы Болонского процесса. На основе выбора и самостоятельного планирования студентами последовательности изучения дисциплин, они самостоятельно формируют свой индивидуальный учебный план (ИУП) на каждый семестр с помощью эдвайзера на основании образовательной программы и каталога элективных дисциплин.</w:t>
      </w:r>
    </w:p>
    <w:p w14:paraId="7AECAE5C" w14:textId="2E282767" w:rsidR="00712DD9" w:rsidRPr="00712DD9" w:rsidRDefault="00712DD9" w:rsidP="00A15C24">
      <w:pPr>
        <w:ind w:firstLine="708"/>
        <w:jc w:val="both"/>
        <w:rPr>
          <w:sz w:val="28"/>
          <w:szCs w:val="28"/>
          <w:lang w:eastAsia="zh-CN"/>
        </w:rPr>
      </w:pPr>
      <w:r w:rsidRPr="00712DD9">
        <w:rPr>
          <w:sz w:val="28"/>
          <w:szCs w:val="28"/>
          <w:lang w:eastAsia="zh-CN"/>
        </w:rPr>
        <w:t>В образовательной программе увеличен объем математических, естественно-научных, базовых и языковых дисциплин.</w:t>
      </w:r>
    </w:p>
    <w:p w14:paraId="7F42B767" w14:textId="339E85BF" w:rsidR="00712DD9" w:rsidRPr="00712DD9" w:rsidRDefault="00712DD9" w:rsidP="00A15C24">
      <w:pPr>
        <w:ind w:firstLine="360"/>
        <w:jc w:val="both"/>
        <w:rPr>
          <w:sz w:val="28"/>
          <w:szCs w:val="28"/>
          <w:lang w:eastAsia="zh-CN"/>
        </w:rPr>
      </w:pPr>
      <w:r w:rsidRPr="00712DD9">
        <w:rPr>
          <w:sz w:val="28"/>
          <w:szCs w:val="28"/>
          <w:lang w:eastAsia="zh-CN"/>
        </w:rPr>
        <w:t>Изучаются такие дисциплины как: «Введение в технологии электронной науки и инженерии», «Физические основы электроники», «Теории передачи сигналов»,</w:t>
      </w:r>
      <w:r w:rsidR="00A15C24">
        <w:rPr>
          <w:sz w:val="28"/>
          <w:szCs w:val="28"/>
          <w:lang w:eastAsia="zh-CN"/>
        </w:rPr>
        <w:t xml:space="preserve"> </w:t>
      </w:r>
      <w:r w:rsidRPr="00712DD9">
        <w:rPr>
          <w:sz w:val="28"/>
          <w:szCs w:val="28"/>
          <w:lang w:eastAsia="zh-CN"/>
        </w:rPr>
        <w:t>«Схемотехника электронных средств»,</w:t>
      </w:r>
      <w:r>
        <w:rPr>
          <w:sz w:val="28"/>
          <w:szCs w:val="28"/>
          <w:lang w:eastAsia="zh-CN"/>
        </w:rPr>
        <w:t xml:space="preserve"> </w:t>
      </w:r>
      <w:r w:rsidRPr="00712DD9">
        <w:rPr>
          <w:sz w:val="28"/>
          <w:szCs w:val="28"/>
          <w:lang w:eastAsia="zh-CN"/>
        </w:rPr>
        <w:t>«Микропроцессорные</w:t>
      </w:r>
      <w:r>
        <w:rPr>
          <w:sz w:val="28"/>
          <w:szCs w:val="28"/>
          <w:lang w:eastAsia="zh-CN"/>
        </w:rPr>
        <w:t xml:space="preserve"> </w:t>
      </w:r>
      <w:r w:rsidRPr="00712DD9">
        <w:rPr>
          <w:sz w:val="28"/>
          <w:szCs w:val="28"/>
          <w:lang w:eastAsia="zh-CN"/>
        </w:rPr>
        <w:t>и микроконтроллерные</w:t>
      </w:r>
      <w:r>
        <w:rPr>
          <w:sz w:val="28"/>
          <w:szCs w:val="28"/>
          <w:lang w:eastAsia="zh-CN"/>
        </w:rPr>
        <w:t xml:space="preserve"> </w:t>
      </w:r>
      <w:r w:rsidRPr="00712DD9">
        <w:rPr>
          <w:sz w:val="28"/>
          <w:szCs w:val="28"/>
          <w:lang w:eastAsia="zh-CN"/>
        </w:rPr>
        <w:t>устройства и системы», «Теоретические основы электротехники»,</w:t>
      </w:r>
      <w:r w:rsidRPr="00712DD9">
        <w:rPr>
          <w:sz w:val="28"/>
          <w:szCs w:val="28"/>
          <w:lang w:eastAsia="zh-CN"/>
        </w:rPr>
        <w:tab/>
      </w:r>
      <w:r>
        <w:rPr>
          <w:sz w:val="28"/>
          <w:szCs w:val="28"/>
          <w:lang w:eastAsia="zh-CN"/>
        </w:rPr>
        <w:t xml:space="preserve"> </w:t>
      </w:r>
      <w:r w:rsidRPr="00712DD9">
        <w:rPr>
          <w:sz w:val="28"/>
          <w:szCs w:val="28"/>
          <w:lang w:eastAsia="zh-CN"/>
        </w:rPr>
        <w:t>«Электротехнические</w:t>
      </w:r>
      <w:r>
        <w:rPr>
          <w:sz w:val="28"/>
          <w:szCs w:val="28"/>
          <w:lang w:eastAsia="zh-CN"/>
        </w:rPr>
        <w:t xml:space="preserve"> </w:t>
      </w:r>
      <w:r w:rsidRPr="00712DD9">
        <w:rPr>
          <w:sz w:val="28"/>
          <w:szCs w:val="28"/>
          <w:lang w:eastAsia="zh-CN"/>
        </w:rPr>
        <w:t>материалы»,</w:t>
      </w:r>
      <w:r>
        <w:rPr>
          <w:sz w:val="28"/>
          <w:szCs w:val="28"/>
          <w:lang w:eastAsia="zh-CN"/>
        </w:rPr>
        <w:t xml:space="preserve"> </w:t>
      </w:r>
      <w:r w:rsidRPr="00712DD9">
        <w:rPr>
          <w:sz w:val="28"/>
          <w:szCs w:val="28"/>
          <w:lang w:eastAsia="zh-CN"/>
        </w:rPr>
        <w:t>«Основы</w:t>
      </w:r>
      <w:r w:rsidR="00A15C24">
        <w:rPr>
          <w:sz w:val="28"/>
          <w:szCs w:val="28"/>
          <w:lang w:eastAsia="zh-CN"/>
        </w:rPr>
        <w:t xml:space="preserve"> </w:t>
      </w:r>
      <w:r w:rsidRPr="00712DD9">
        <w:rPr>
          <w:sz w:val="28"/>
          <w:szCs w:val="28"/>
          <w:lang w:eastAsia="zh-CN"/>
        </w:rPr>
        <w:t>силовой</w:t>
      </w:r>
      <w:r w:rsidR="00A15C24">
        <w:rPr>
          <w:sz w:val="28"/>
          <w:szCs w:val="28"/>
          <w:lang w:eastAsia="zh-CN"/>
        </w:rPr>
        <w:t xml:space="preserve"> </w:t>
      </w:r>
      <w:r w:rsidRPr="00712DD9">
        <w:rPr>
          <w:sz w:val="28"/>
          <w:szCs w:val="28"/>
          <w:lang w:eastAsia="zh-CN"/>
        </w:rPr>
        <w:t>электроники»,</w:t>
      </w:r>
      <w:r>
        <w:rPr>
          <w:sz w:val="28"/>
          <w:szCs w:val="28"/>
          <w:lang w:eastAsia="zh-CN"/>
        </w:rPr>
        <w:t xml:space="preserve"> </w:t>
      </w:r>
      <w:r w:rsidRPr="00712DD9">
        <w:rPr>
          <w:sz w:val="28"/>
          <w:szCs w:val="28"/>
          <w:lang w:eastAsia="zh-CN"/>
        </w:rPr>
        <w:t>«Сверхвысокочастотная</w:t>
      </w:r>
      <w:r>
        <w:rPr>
          <w:sz w:val="28"/>
          <w:szCs w:val="28"/>
          <w:lang w:eastAsia="zh-CN"/>
        </w:rPr>
        <w:t xml:space="preserve"> </w:t>
      </w:r>
      <w:r w:rsidRPr="00712DD9">
        <w:rPr>
          <w:sz w:val="28"/>
          <w:szCs w:val="28"/>
          <w:lang w:eastAsia="zh-CN"/>
        </w:rPr>
        <w:t>электроника»,</w:t>
      </w:r>
      <w:r>
        <w:rPr>
          <w:sz w:val="28"/>
          <w:szCs w:val="28"/>
          <w:lang w:eastAsia="zh-CN"/>
        </w:rPr>
        <w:t xml:space="preserve"> </w:t>
      </w:r>
      <w:r w:rsidRPr="00712DD9">
        <w:rPr>
          <w:sz w:val="28"/>
          <w:szCs w:val="28"/>
          <w:lang w:eastAsia="zh-CN"/>
        </w:rPr>
        <w:t>«Линейные</w:t>
      </w:r>
      <w:r>
        <w:rPr>
          <w:sz w:val="28"/>
          <w:szCs w:val="28"/>
          <w:lang w:eastAsia="zh-CN"/>
        </w:rPr>
        <w:t xml:space="preserve"> </w:t>
      </w:r>
      <w:r w:rsidRPr="00712DD9">
        <w:rPr>
          <w:sz w:val="28"/>
          <w:szCs w:val="28"/>
          <w:lang w:eastAsia="zh-CN"/>
        </w:rPr>
        <w:t>системы автоматического регулирования»,</w:t>
      </w:r>
      <w:r>
        <w:rPr>
          <w:sz w:val="28"/>
          <w:szCs w:val="28"/>
          <w:lang w:eastAsia="zh-CN"/>
        </w:rPr>
        <w:t xml:space="preserve"> </w:t>
      </w:r>
      <w:r w:rsidRPr="00712DD9">
        <w:rPr>
          <w:sz w:val="28"/>
          <w:szCs w:val="28"/>
          <w:lang w:eastAsia="zh-CN"/>
        </w:rPr>
        <w:t>«Электронные</w:t>
      </w:r>
      <w:r>
        <w:rPr>
          <w:sz w:val="28"/>
          <w:szCs w:val="28"/>
          <w:lang w:eastAsia="zh-CN"/>
        </w:rPr>
        <w:t xml:space="preserve"> </w:t>
      </w:r>
      <w:r w:rsidRPr="00712DD9">
        <w:rPr>
          <w:sz w:val="28"/>
          <w:szCs w:val="28"/>
          <w:lang w:eastAsia="zh-CN"/>
        </w:rPr>
        <w:t>сенсоры</w:t>
      </w:r>
      <w:r>
        <w:rPr>
          <w:sz w:val="28"/>
          <w:szCs w:val="28"/>
          <w:lang w:eastAsia="zh-CN"/>
        </w:rPr>
        <w:t xml:space="preserve"> </w:t>
      </w:r>
      <w:r w:rsidRPr="00712DD9">
        <w:rPr>
          <w:sz w:val="28"/>
          <w:szCs w:val="28"/>
          <w:lang w:eastAsia="zh-CN"/>
        </w:rPr>
        <w:t>и преобразователи»,</w:t>
      </w:r>
      <w:r>
        <w:rPr>
          <w:sz w:val="28"/>
          <w:szCs w:val="28"/>
          <w:lang w:eastAsia="zh-CN"/>
        </w:rPr>
        <w:t xml:space="preserve"> </w:t>
      </w:r>
      <w:r w:rsidRPr="00712DD9">
        <w:rPr>
          <w:sz w:val="28"/>
          <w:szCs w:val="28"/>
          <w:lang w:eastAsia="zh-CN"/>
        </w:rPr>
        <w:t>«Оптоэлектроника»,</w:t>
      </w:r>
      <w:r>
        <w:rPr>
          <w:sz w:val="28"/>
          <w:szCs w:val="28"/>
          <w:lang w:eastAsia="zh-CN"/>
        </w:rPr>
        <w:t xml:space="preserve"> </w:t>
      </w:r>
      <w:r w:rsidRPr="00712DD9">
        <w:rPr>
          <w:sz w:val="28"/>
          <w:szCs w:val="28"/>
          <w:lang w:eastAsia="zh-CN"/>
        </w:rPr>
        <w:t>«Программируемые</w:t>
      </w:r>
      <w:r w:rsidRPr="00712DD9">
        <w:rPr>
          <w:sz w:val="28"/>
          <w:szCs w:val="28"/>
          <w:lang w:eastAsia="zh-CN"/>
        </w:rPr>
        <w:tab/>
        <w:t>логические интегральные схемы», «Интеллектуальные</w:t>
      </w:r>
      <w:r>
        <w:rPr>
          <w:sz w:val="28"/>
          <w:szCs w:val="28"/>
          <w:lang w:eastAsia="zh-CN"/>
        </w:rPr>
        <w:t xml:space="preserve"> </w:t>
      </w:r>
      <w:r w:rsidRPr="00712DD9">
        <w:rPr>
          <w:sz w:val="28"/>
          <w:szCs w:val="28"/>
          <w:lang w:eastAsia="zh-CN"/>
        </w:rPr>
        <w:t>сети»,</w:t>
      </w:r>
      <w:r>
        <w:rPr>
          <w:sz w:val="28"/>
          <w:szCs w:val="28"/>
          <w:lang w:eastAsia="zh-CN"/>
        </w:rPr>
        <w:t xml:space="preserve"> </w:t>
      </w:r>
      <w:r w:rsidRPr="00712DD9">
        <w:rPr>
          <w:sz w:val="28"/>
          <w:szCs w:val="28"/>
          <w:lang w:eastAsia="zh-CN"/>
        </w:rPr>
        <w:t>«Проектирование электронных средств» и т.п.</w:t>
      </w:r>
    </w:p>
    <w:p w14:paraId="3D82F496" w14:textId="77777777" w:rsidR="00712DD9" w:rsidRPr="00712DD9" w:rsidRDefault="00712DD9" w:rsidP="00A15C24">
      <w:pPr>
        <w:ind w:firstLine="708"/>
        <w:jc w:val="both"/>
        <w:rPr>
          <w:sz w:val="28"/>
          <w:szCs w:val="28"/>
          <w:lang w:eastAsia="zh-CN"/>
        </w:rPr>
      </w:pPr>
      <w:r w:rsidRPr="00712DD9">
        <w:rPr>
          <w:sz w:val="28"/>
          <w:szCs w:val="28"/>
          <w:lang w:eastAsia="zh-CN"/>
        </w:rPr>
        <w:t>Кроме того, уделяется внимание современным тенденциям в развитии электроники и электротехники в области искусственного интеллекта, надежности электротехнических и электронных устройств.</w:t>
      </w:r>
    </w:p>
    <w:p w14:paraId="5CBAB3AC" w14:textId="0B0A5CA6" w:rsidR="00712DD9" w:rsidRPr="00712DD9" w:rsidRDefault="00712DD9" w:rsidP="00A15C24">
      <w:pPr>
        <w:ind w:firstLine="708"/>
        <w:jc w:val="both"/>
        <w:rPr>
          <w:sz w:val="28"/>
          <w:szCs w:val="28"/>
          <w:lang w:eastAsia="zh-CN"/>
        </w:rPr>
      </w:pPr>
      <w:r w:rsidRPr="00712DD9">
        <w:rPr>
          <w:sz w:val="28"/>
          <w:szCs w:val="28"/>
          <w:lang w:eastAsia="zh-CN"/>
        </w:rPr>
        <w:t>Студенты  будут проходить  практику в таких компаниях как АО</w:t>
      </w:r>
      <w:r w:rsidR="00A15C24">
        <w:rPr>
          <w:sz w:val="28"/>
          <w:szCs w:val="28"/>
          <w:lang w:eastAsia="zh-CN"/>
        </w:rPr>
        <w:t xml:space="preserve"> </w:t>
      </w:r>
      <w:r w:rsidRPr="00712DD9">
        <w:rPr>
          <w:sz w:val="28"/>
          <w:szCs w:val="28"/>
          <w:lang w:eastAsia="zh-CN"/>
        </w:rPr>
        <w:t>«Сайман», АО «Транстелеком», АО «АЛТЕЛ», АО «KazTransCom»,</w:t>
      </w:r>
      <w:r w:rsidR="00A15C24">
        <w:rPr>
          <w:sz w:val="28"/>
          <w:szCs w:val="28"/>
          <w:lang w:eastAsia="zh-CN"/>
        </w:rPr>
        <w:t xml:space="preserve"> </w:t>
      </w:r>
      <w:r w:rsidRPr="00712DD9">
        <w:rPr>
          <w:sz w:val="28"/>
          <w:szCs w:val="28"/>
          <w:lang w:eastAsia="zh-CN"/>
        </w:rPr>
        <w:t>ТОО</w:t>
      </w:r>
      <w:r w:rsidR="00A15C24">
        <w:rPr>
          <w:sz w:val="28"/>
          <w:szCs w:val="28"/>
          <w:lang w:eastAsia="zh-CN"/>
        </w:rPr>
        <w:t xml:space="preserve"> </w:t>
      </w:r>
      <w:r w:rsidRPr="00712DD9">
        <w:rPr>
          <w:sz w:val="28"/>
          <w:szCs w:val="28"/>
          <w:lang w:eastAsia="zh-CN"/>
        </w:rPr>
        <w:t>«Кар-Тел», АСКБ «Алатау», филиалы компании LG, Cisco, Rochde&amp;Schwarz, ТОО «ИКТТ», ТОО «Казахстан ASELSAN инжиниринг» и т.д., а также на базовых сервисных центрах крупных международных компаний по электронной промышленности.</w:t>
      </w:r>
    </w:p>
    <w:p w14:paraId="05628E9F" w14:textId="07158F48" w:rsidR="00712DD9" w:rsidRDefault="00712DD9" w:rsidP="00A15C24">
      <w:pPr>
        <w:ind w:firstLine="708"/>
        <w:jc w:val="both"/>
        <w:rPr>
          <w:sz w:val="28"/>
          <w:szCs w:val="28"/>
          <w:lang w:eastAsia="zh-CN"/>
        </w:rPr>
      </w:pPr>
      <w:r w:rsidRPr="00712DD9">
        <w:rPr>
          <w:sz w:val="28"/>
          <w:szCs w:val="28"/>
          <w:lang w:eastAsia="zh-CN"/>
        </w:rPr>
        <w:lastRenderedPageBreak/>
        <w:t>По программе академической мобильности лучшие студенты будут проходить обучение в ведущих зарубежных университетах по соответствующей ОП.</w:t>
      </w:r>
    </w:p>
    <w:p w14:paraId="37660068" w14:textId="77777777" w:rsidR="00A15C24" w:rsidRPr="0087706D" w:rsidRDefault="00A15C24" w:rsidP="00A15C24">
      <w:pPr>
        <w:ind w:firstLine="360"/>
        <w:jc w:val="both"/>
        <w:rPr>
          <w:sz w:val="28"/>
          <w:szCs w:val="28"/>
          <w:lang w:eastAsia="zh-CN"/>
        </w:rPr>
      </w:pPr>
    </w:p>
    <w:p w14:paraId="57AA6857" w14:textId="2E62BA09" w:rsidR="00105AAF" w:rsidRDefault="00105AAF" w:rsidP="001A7668">
      <w:pPr>
        <w:pStyle w:val="25"/>
        <w:tabs>
          <w:tab w:val="left" w:pos="621"/>
          <w:tab w:val="left" w:leader="dot" w:pos="9465"/>
        </w:tabs>
        <w:spacing w:before="0"/>
        <w:ind w:left="0" w:firstLine="624"/>
        <w:rPr>
          <w:b/>
          <w:color w:val="000000"/>
          <w:lang w:val="kk-KZ"/>
        </w:rPr>
      </w:pPr>
      <w:r w:rsidRPr="009D1422">
        <w:rPr>
          <w:b/>
          <w:color w:val="000000"/>
          <w:lang w:val="kk-KZ"/>
        </w:rPr>
        <w:t xml:space="preserve">3. </w:t>
      </w:r>
      <w:r w:rsidR="0017634A">
        <w:rPr>
          <w:b/>
          <w:color w:val="000000"/>
          <w:lang w:val="kk-KZ"/>
        </w:rPr>
        <w:t>Т</w:t>
      </w:r>
      <w:r w:rsidRPr="009D1422">
        <w:rPr>
          <w:b/>
          <w:color w:val="000000"/>
          <w:lang w:val="kk-KZ"/>
        </w:rPr>
        <w:t>ребования к оценке результатов обучения образовательной программы</w:t>
      </w:r>
    </w:p>
    <w:bookmarkEnd w:id="2"/>
    <w:p w14:paraId="2B068F36" w14:textId="65FA8F5F"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 xml:space="preserve">Образовательная программа </w:t>
      </w:r>
      <w:r w:rsidRPr="008924B6">
        <w:rPr>
          <w:b/>
          <w:bCs/>
          <w:color w:val="000000"/>
          <w:lang w:val="kk-KZ"/>
        </w:rPr>
        <w:t>"</w:t>
      </w:r>
      <w:r w:rsidRPr="00563C2E">
        <w:rPr>
          <w:color w:val="000000"/>
          <w:lang w:val="kk-KZ"/>
        </w:rPr>
        <w:t>Electronic and Electrical Engineering" обеспечивает достижение всеми</w:t>
      </w:r>
      <w:r w:rsidRPr="00F03D4E">
        <w:rPr>
          <w:color w:val="000000"/>
          <w:lang w:val="kk-KZ"/>
        </w:rPr>
        <w:t xml:space="preserve"> обучающимися результатов обучения, необходимых для профессиональной деятельности. По завершени</w:t>
      </w:r>
      <w:r w:rsidR="00317E6C">
        <w:rPr>
          <w:color w:val="000000"/>
          <w:lang w:val="kk-KZ"/>
        </w:rPr>
        <w:t>ю</w:t>
      </w:r>
      <w:r w:rsidRPr="00F03D4E">
        <w:rPr>
          <w:color w:val="000000"/>
          <w:lang w:val="kk-KZ"/>
        </w:rPr>
        <w:t xml:space="preserve"> программы обучающиеся осваивают социально-гуманитарные знания на основе законов социально-экономического развития, истории, государственного, русского и иностранных языков, а также современных информационных технологий. Кроме того, они изучают цикл базовых дисциплин для формирования профессиональной подготовки в области естественных, общетехнических и экономических наук.</w:t>
      </w:r>
    </w:p>
    <w:p w14:paraId="5BCC4A1C" w14:textId="77777777"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Обучающиеся получают теоретические знания и практические навыки, необходимые для управления и обработки информации в области электронной и электротехнической инженерии. Они приобретают умение выполнять технические расчёты и обосновывать проектные решения с использованием современных компьютерных технологий и интеллектуальных программ. Также формируются компетенции по планированию и организации теоретических и лабораторных исследований.</w:t>
      </w:r>
    </w:p>
    <w:p w14:paraId="15286E17" w14:textId="77777777"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В рамках практической подготовки обучающиеся знакомятся с техническими процессами организации, планирования и управления производством. Они получают профессиональные навыки в области микропроцессорных комплексов для автоматического управления, цифровых технологий, различных типов датчиков, информационных коммуникационных систем и обработки информации с использованием электронных устройств.</w:t>
      </w:r>
    </w:p>
    <w:p w14:paraId="015D01EB" w14:textId="6022ED87" w:rsidR="005C71EF" w:rsidRPr="00320235"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Выпускники образовательной программы смогут работать на предприятиях, использующих инженерно-технологические системы, в научно-исследовательских и инновационных центрах, на высокотехнологичных производствах, а также в образовательных учреждениях. Их профессиональная деятельность будет связана с дистанционной обработкой информации, преобразованием данных с использованием электронных и радиотехнических средств, а также с методами и инструментами управления технологическими процессами.</w:t>
      </w:r>
    </w:p>
    <w:p w14:paraId="30EE037D" w14:textId="77777777" w:rsidR="00320235" w:rsidRDefault="00320235" w:rsidP="001A7668">
      <w:pPr>
        <w:pStyle w:val="25"/>
        <w:tabs>
          <w:tab w:val="left" w:pos="621"/>
          <w:tab w:val="left" w:leader="dot" w:pos="9465"/>
        </w:tabs>
        <w:spacing w:before="0"/>
        <w:ind w:left="0" w:firstLine="624"/>
        <w:rPr>
          <w:b/>
          <w:color w:val="000000"/>
          <w:lang w:val="kk-KZ"/>
        </w:rPr>
      </w:pPr>
    </w:p>
    <w:p w14:paraId="0267C6E8" w14:textId="77777777" w:rsidR="006F62DC" w:rsidRDefault="006F62DC" w:rsidP="00320235">
      <w:pPr>
        <w:pStyle w:val="25"/>
        <w:tabs>
          <w:tab w:val="left" w:pos="621"/>
          <w:tab w:val="left" w:leader="dot" w:pos="9465"/>
        </w:tabs>
        <w:spacing w:before="0"/>
        <w:ind w:left="0" w:firstLine="0"/>
        <w:rPr>
          <w:b/>
          <w:color w:val="000000"/>
          <w:lang w:val="kk-KZ"/>
        </w:rPr>
      </w:pPr>
    </w:p>
    <w:p w14:paraId="06DC4550" w14:textId="5AA6B525" w:rsidR="00105AAF" w:rsidRPr="009D1422" w:rsidRDefault="00105AAF" w:rsidP="00320235">
      <w:pPr>
        <w:pStyle w:val="25"/>
        <w:tabs>
          <w:tab w:val="left" w:pos="621"/>
          <w:tab w:val="left" w:leader="dot" w:pos="9465"/>
        </w:tabs>
        <w:spacing w:before="0"/>
        <w:ind w:left="0" w:firstLine="0"/>
        <w:rPr>
          <w:b/>
          <w:color w:val="000000"/>
          <w:lang w:val="kk-KZ"/>
        </w:rPr>
      </w:pPr>
      <w:r w:rsidRPr="009D1422">
        <w:rPr>
          <w:b/>
          <w:color w:val="000000"/>
          <w:lang w:val="kk-KZ"/>
        </w:rPr>
        <w:t>4.</w:t>
      </w:r>
      <w:r>
        <w:rPr>
          <w:b/>
          <w:color w:val="000000"/>
          <w:lang w:val="kk-KZ"/>
        </w:rPr>
        <w:t>Паспорт образовательной программы</w:t>
      </w:r>
    </w:p>
    <w:p w14:paraId="1C16860C" w14:textId="156B9102" w:rsidR="00105AAF" w:rsidRPr="00320235" w:rsidRDefault="00105AAF" w:rsidP="00320235">
      <w:pPr>
        <w:pStyle w:val="25"/>
        <w:tabs>
          <w:tab w:val="left" w:pos="621"/>
          <w:tab w:val="left" w:leader="dot" w:pos="9465"/>
        </w:tabs>
        <w:spacing w:before="0"/>
        <w:ind w:left="0" w:firstLine="0"/>
        <w:jc w:val="both"/>
        <w:rPr>
          <w:color w:val="000000"/>
          <w:lang w:val="kk-KZ"/>
        </w:rPr>
      </w:pPr>
      <w:r w:rsidRPr="009D1422">
        <w:rPr>
          <w:b/>
          <w:color w:val="000000"/>
          <w:lang w:val="kk-KZ"/>
        </w:rPr>
        <w:t xml:space="preserve">4.1. </w:t>
      </w:r>
      <w:r w:rsidRPr="009D1422">
        <w:rPr>
          <w:color w:val="000000"/>
          <w:lang w:val="kk-KZ"/>
        </w:rPr>
        <w:t>Общие сведения</w:t>
      </w:r>
    </w:p>
    <w:tbl>
      <w:tblPr>
        <w:tblW w:w="5223" w:type="pct"/>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30"/>
        <w:gridCol w:w="3097"/>
        <w:gridCol w:w="6238"/>
      </w:tblGrid>
      <w:tr w:rsidR="00105AAF" w:rsidRPr="009D1422" w14:paraId="5F89794B" w14:textId="77777777" w:rsidTr="005C47AD">
        <w:trPr>
          <w:trHeight w:val="275"/>
        </w:trPr>
        <w:tc>
          <w:tcPr>
            <w:tcW w:w="220" w:type="pct"/>
            <w:shd w:val="clear" w:color="auto" w:fill="auto"/>
          </w:tcPr>
          <w:p w14:paraId="272130FC" w14:textId="77777777"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w:t>
            </w:r>
          </w:p>
        </w:tc>
        <w:tc>
          <w:tcPr>
            <w:tcW w:w="1586" w:type="pct"/>
            <w:shd w:val="clear" w:color="auto" w:fill="auto"/>
          </w:tcPr>
          <w:p w14:paraId="3F60F6FC" w14:textId="77777777"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Наименование поля</w:t>
            </w:r>
          </w:p>
        </w:tc>
        <w:tc>
          <w:tcPr>
            <w:tcW w:w="3194" w:type="pct"/>
          </w:tcPr>
          <w:p w14:paraId="05EFE74F" w14:textId="77777777"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Примечание</w:t>
            </w:r>
          </w:p>
        </w:tc>
      </w:tr>
      <w:tr w:rsidR="00105AAF" w:rsidRPr="006F17FE" w14:paraId="4E6058BB" w14:textId="77777777" w:rsidTr="005C47AD">
        <w:trPr>
          <w:trHeight w:val="275"/>
        </w:trPr>
        <w:tc>
          <w:tcPr>
            <w:tcW w:w="220" w:type="pct"/>
            <w:shd w:val="clear" w:color="auto" w:fill="auto"/>
          </w:tcPr>
          <w:p w14:paraId="37FF29E8" w14:textId="77777777" w:rsidR="00105AAF" w:rsidRPr="009D1422" w:rsidRDefault="00105AAF" w:rsidP="00206B0D">
            <w:pPr>
              <w:pStyle w:val="TableParagraph"/>
              <w:jc w:val="center"/>
              <w:rPr>
                <w:rFonts w:eastAsia="Calibri"/>
                <w:sz w:val="24"/>
                <w:szCs w:val="28"/>
                <w:lang w:val="kk-KZ"/>
              </w:rPr>
            </w:pPr>
            <w:r w:rsidRPr="009D1422">
              <w:rPr>
                <w:rFonts w:eastAsia="Calibri"/>
                <w:sz w:val="24"/>
                <w:szCs w:val="28"/>
                <w:lang w:val="kk-KZ"/>
              </w:rPr>
              <w:t>1</w:t>
            </w:r>
          </w:p>
        </w:tc>
        <w:tc>
          <w:tcPr>
            <w:tcW w:w="1586" w:type="pct"/>
            <w:shd w:val="clear" w:color="auto" w:fill="auto"/>
          </w:tcPr>
          <w:p w14:paraId="52F78631" w14:textId="36F9EF76" w:rsidR="00105AAF" w:rsidRPr="009D1422" w:rsidRDefault="00320235" w:rsidP="00206B0D">
            <w:pPr>
              <w:rPr>
                <w:sz w:val="24"/>
                <w:lang w:val="kk-KZ"/>
              </w:rPr>
            </w:pPr>
            <w:r>
              <w:rPr>
                <w:sz w:val="24"/>
                <w:lang w:val="kk-KZ"/>
              </w:rPr>
              <w:t>К</w:t>
            </w:r>
            <w:r w:rsidR="00105AAF" w:rsidRPr="009D1422">
              <w:rPr>
                <w:sz w:val="24"/>
                <w:lang w:val="kk-KZ"/>
              </w:rPr>
              <w:t xml:space="preserve">од и </w:t>
            </w:r>
            <w:r w:rsidR="00105AAF">
              <w:rPr>
                <w:sz w:val="24"/>
                <w:lang w:val="kk-KZ"/>
              </w:rPr>
              <w:t>классификация образовательной области</w:t>
            </w:r>
          </w:p>
        </w:tc>
        <w:tc>
          <w:tcPr>
            <w:tcW w:w="3194" w:type="pct"/>
          </w:tcPr>
          <w:p w14:paraId="7CE3E8A1" w14:textId="4510A751" w:rsidR="006F17FE" w:rsidRPr="00225B3C" w:rsidRDefault="00A15C24" w:rsidP="00206B0D">
            <w:pPr>
              <w:pStyle w:val="TableParagraph"/>
              <w:ind w:left="55"/>
              <w:jc w:val="both"/>
              <w:rPr>
                <w:rFonts w:eastAsia="Calibri"/>
                <w:sz w:val="24"/>
                <w:szCs w:val="28"/>
              </w:rPr>
            </w:pPr>
            <w:r>
              <w:rPr>
                <w:rFonts w:eastAsia="Calibri"/>
                <w:sz w:val="24"/>
                <w:szCs w:val="28"/>
              </w:rPr>
              <w:t>6В</w:t>
            </w:r>
            <w:r w:rsidR="00943111" w:rsidRPr="00943111">
              <w:rPr>
                <w:rFonts w:eastAsia="Calibri"/>
                <w:sz w:val="24"/>
                <w:szCs w:val="28"/>
              </w:rPr>
              <w:t>07 «Инженерные, обрабатывающие и строительные отрасли»</w:t>
            </w:r>
          </w:p>
        </w:tc>
      </w:tr>
      <w:tr w:rsidR="00814C5D" w:rsidRPr="00943111" w14:paraId="708E6D02" w14:textId="77777777" w:rsidTr="005C47AD">
        <w:trPr>
          <w:trHeight w:val="275"/>
        </w:trPr>
        <w:tc>
          <w:tcPr>
            <w:tcW w:w="220" w:type="pct"/>
            <w:shd w:val="clear" w:color="auto" w:fill="auto"/>
          </w:tcPr>
          <w:p w14:paraId="6138DBAB"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2</w:t>
            </w:r>
          </w:p>
        </w:tc>
        <w:tc>
          <w:tcPr>
            <w:tcW w:w="1586" w:type="pct"/>
            <w:shd w:val="clear" w:color="auto" w:fill="auto"/>
          </w:tcPr>
          <w:p w14:paraId="5D5011E0" w14:textId="165868DE" w:rsidR="00814C5D" w:rsidRPr="009D1422" w:rsidRDefault="00320235" w:rsidP="00814C5D">
            <w:pPr>
              <w:rPr>
                <w:sz w:val="24"/>
                <w:lang w:val="kk-KZ"/>
              </w:rPr>
            </w:pPr>
            <w:r w:rsidRPr="009D38BA">
              <w:rPr>
                <w:sz w:val="24"/>
                <w:lang w:val="kk-KZ"/>
              </w:rPr>
              <w:t>К</w:t>
            </w:r>
            <w:r w:rsidR="00814C5D" w:rsidRPr="009D38BA">
              <w:rPr>
                <w:sz w:val="24"/>
                <w:lang w:val="kk-KZ"/>
              </w:rPr>
              <w:t>од и классификация направлений подготовки</w:t>
            </w:r>
          </w:p>
        </w:tc>
        <w:tc>
          <w:tcPr>
            <w:tcW w:w="3194" w:type="pct"/>
          </w:tcPr>
          <w:p w14:paraId="63CAA7A6" w14:textId="16188152" w:rsidR="006F17FE" w:rsidRPr="00943111" w:rsidRDefault="00A15C24" w:rsidP="006F17FE">
            <w:pPr>
              <w:pStyle w:val="TableParagraph"/>
              <w:ind w:left="55"/>
              <w:jc w:val="both"/>
              <w:rPr>
                <w:rFonts w:eastAsia="Calibri"/>
                <w:sz w:val="24"/>
                <w:szCs w:val="28"/>
              </w:rPr>
            </w:pPr>
            <w:r>
              <w:rPr>
                <w:rFonts w:eastAsia="Calibri"/>
                <w:sz w:val="24"/>
                <w:szCs w:val="28"/>
              </w:rPr>
              <w:t>6В</w:t>
            </w:r>
            <w:r w:rsidR="00943111" w:rsidRPr="00943111">
              <w:rPr>
                <w:rFonts w:eastAsia="Calibri"/>
                <w:sz w:val="24"/>
                <w:szCs w:val="28"/>
              </w:rPr>
              <w:t>071 «Инженерия и инженерное дело»</w:t>
            </w:r>
          </w:p>
        </w:tc>
      </w:tr>
      <w:tr w:rsidR="00814C5D" w:rsidRPr="00CD60D9" w14:paraId="24A5848B" w14:textId="77777777" w:rsidTr="005C47AD">
        <w:trPr>
          <w:trHeight w:val="275"/>
        </w:trPr>
        <w:tc>
          <w:tcPr>
            <w:tcW w:w="220" w:type="pct"/>
            <w:shd w:val="clear" w:color="auto" w:fill="auto"/>
          </w:tcPr>
          <w:p w14:paraId="22F8E089"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3</w:t>
            </w:r>
          </w:p>
        </w:tc>
        <w:tc>
          <w:tcPr>
            <w:tcW w:w="1586" w:type="pct"/>
            <w:shd w:val="clear" w:color="auto" w:fill="auto"/>
          </w:tcPr>
          <w:p w14:paraId="40CAB685" w14:textId="05B4FD98" w:rsidR="00814C5D" w:rsidRPr="009D1422" w:rsidRDefault="00320235" w:rsidP="00814C5D">
            <w:pPr>
              <w:rPr>
                <w:sz w:val="24"/>
                <w:lang w:val="kk-KZ"/>
              </w:rPr>
            </w:pPr>
            <w:r>
              <w:rPr>
                <w:sz w:val="24"/>
                <w:lang w:val="kk-KZ"/>
              </w:rPr>
              <w:t>Г</w:t>
            </w:r>
            <w:r w:rsidR="00814C5D" w:rsidRPr="009D1422">
              <w:rPr>
                <w:sz w:val="24"/>
                <w:lang w:val="kk-KZ"/>
              </w:rPr>
              <w:t>руппа образовательных программ</w:t>
            </w:r>
          </w:p>
        </w:tc>
        <w:tc>
          <w:tcPr>
            <w:tcW w:w="3194" w:type="pct"/>
          </w:tcPr>
          <w:p w14:paraId="3BC8E27C" w14:textId="540B2BD1" w:rsidR="00814C5D" w:rsidRPr="00A15C24" w:rsidRDefault="00A15C24" w:rsidP="00814C5D">
            <w:pPr>
              <w:pStyle w:val="TableParagraph"/>
              <w:ind w:left="55"/>
              <w:jc w:val="both"/>
              <w:rPr>
                <w:rFonts w:eastAsia="Calibri"/>
                <w:sz w:val="24"/>
                <w:szCs w:val="28"/>
                <w:lang w:val="kk-KZ"/>
              </w:rPr>
            </w:pPr>
            <w:r>
              <w:rPr>
                <w:rFonts w:eastAsia="Calibri"/>
                <w:sz w:val="24"/>
                <w:szCs w:val="28"/>
                <w:lang w:val="kk-KZ"/>
              </w:rPr>
              <w:t xml:space="preserve">В063 </w:t>
            </w:r>
            <w:r w:rsidRPr="00943111">
              <w:rPr>
                <w:rFonts w:eastAsia="Calibri"/>
                <w:sz w:val="24"/>
                <w:szCs w:val="28"/>
                <w:lang w:val="kk-KZ"/>
              </w:rPr>
              <w:t xml:space="preserve"> «</w:t>
            </w:r>
            <w:r>
              <w:rPr>
                <w:rFonts w:eastAsia="Calibri"/>
                <w:sz w:val="24"/>
                <w:szCs w:val="28"/>
                <w:lang w:val="kk-KZ"/>
              </w:rPr>
              <w:t>Электротехника и автоматизация</w:t>
            </w:r>
            <w:r w:rsidRPr="00943111">
              <w:rPr>
                <w:rFonts w:eastAsia="Calibri"/>
                <w:sz w:val="24"/>
                <w:szCs w:val="28"/>
                <w:lang w:val="kk-KZ"/>
              </w:rPr>
              <w:t>»</w:t>
            </w:r>
          </w:p>
        </w:tc>
      </w:tr>
      <w:tr w:rsidR="00814C5D" w:rsidRPr="00E326A8" w14:paraId="7AFE797D" w14:textId="77777777" w:rsidTr="005C47AD">
        <w:trPr>
          <w:trHeight w:val="275"/>
        </w:trPr>
        <w:tc>
          <w:tcPr>
            <w:tcW w:w="220" w:type="pct"/>
            <w:shd w:val="clear" w:color="auto" w:fill="auto"/>
          </w:tcPr>
          <w:p w14:paraId="7CDA85A2"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4</w:t>
            </w:r>
          </w:p>
        </w:tc>
        <w:tc>
          <w:tcPr>
            <w:tcW w:w="1586" w:type="pct"/>
            <w:shd w:val="clear" w:color="auto" w:fill="auto"/>
          </w:tcPr>
          <w:p w14:paraId="6645A072" w14:textId="7AF83F68" w:rsidR="00814C5D" w:rsidRPr="009D1422" w:rsidRDefault="00320235" w:rsidP="00814C5D">
            <w:pPr>
              <w:rPr>
                <w:sz w:val="24"/>
                <w:lang w:val="kk-KZ"/>
              </w:rPr>
            </w:pPr>
            <w:r>
              <w:rPr>
                <w:sz w:val="24"/>
                <w:lang w:val="kk-KZ"/>
              </w:rPr>
              <w:t>Н</w:t>
            </w:r>
            <w:r w:rsidR="00814C5D" w:rsidRPr="009D1422">
              <w:rPr>
                <w:sz w:val="24"/>
                <w:lang w:val="kk-KZ"/>
              </w:rPr>
              <w:t>аименование образовательной программы</w:t>
            </w:r>
          </w:p>
        </w:tc>
        <w:tc>
          <w:tcPr>
            <w:tcW w:w="3194" w:type="pct"/>
          </w:tcPr>
          <w:p w14:paraId="1829145A" w14:textId="5545EB26" w:rsidR="009B0387" w:rsidRPr="009B0387" w:rsidRDefault="00B44908" w:rsidP="009B0387">
            <w:pPr>
              <w:pStyle w:val="TableParagraph"/>
              <w:ind w:left="55"/>
              <w:jc w:val="both"/>
              <w:rPr>
                <w:sz w:val="24"/>
                <w:szCs w:val="24"/>
                <w:lang w:val="kk-KZ"/>
              </w:rPr>
            </w:pPr>
            <w:r>
              <w:rPr>
                <w:sz w:val="24"/>
                <w:szCs w:val="24"/>
                <w:lang w:val="kk-KZ"/>
              </w:rPr>
              <w:t>6В07104</w:t>
            </w:r>
            <w:r>
              <w:rPr>
                <w:sz w:val="24"/>
                <w:szCs w:val="24"/>
                <w:lang w:val="en-US"/>
              </w:rPr>
              <w:t xml:space="preserve"> </w:t>
            </w:r>
            <w:r w:rsidR="00E2183E" w:rsidRPr="00E2183E">
              <w:rPr>
                <w:rFonts w:eastAsia="Calibri"/>
                <w:sz w:val="24"/>
                <w:szCs w:val="28"/>
                <w:lang w:val="en-US"/>
              </w:rPr>
              <w:t>Electronic and Electrical Engineering</w:t>
            </w:r>
          </w:p>
        </w:tc>
      </w:tr>
      <w:tr w:rsidR="00814C5D" w:rsidRPr="00A62B10" w14:paraId="6B30FFB5" w14:textId="77777777" w:rsidTr="005C47AD">
        <w:trPr>
          <w:trHeight w:val="275"/>
        </w:trPr>
        <w:tc>
          <w:tcPr>
            <w:tcW w:w="220" w:type="pct"/>
            <w:shd w:val="clear" w:color="auto" w:fill="auto"/>
          </w:tcPr>
          <w:p w14:paraId="0F87A47A"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5</w:t>
            </w:r>
          </w:p>
        </w:tc>
        <w:tc>
          <w:tcPr>
            <w:tcW w:w="1586" w:type="pct"/>
            <w:shd w:val="clear" w:color="auto" w:fill="auto"/>
          </w:tcPr>
          <w:p w14:paraId="61BD9DBB" w14:textId="7B3681EB" w:rsidR="00814C5D" w:rsidRPr="009D1422" w:rsidRDefault="00320235" w:rsidP="00814C5D">
            <w:pPr>
              <w:rPr>
                <w:sz w:val="24"/>
                <w:lang w:val="kk-KZ"/>
              </w:rPr>
            </w:pPr>
            <w:r>
              <w:rPr>
                <w:sz w:val="24"/>
                <w:lang w:val="kk-KZ"/>
              </w:rPr>
              <w:t>К</w:t>
            </w:r>
            <w:r w:rsidR="00814C5D" w:rsidRPr="009D1422">
              <w:rPr>
                <w:sz w:val="24"/>
                <w:lang w:val="kk-KZ"/>
              </w:rPr>
              <w:t>раткое описание образовательной программы описание</w:t>
            </w:r>
          </w:p>
        </w:tc>
        <w:tc>
          <w:tcPr>
            <w:tcW w:w="3194" w:type="pct"/>
          </w:tcPr>
          <w:p w14:paraId="093D3F86" w14:textId="49EC9232" w:rsidR="000E7C7D" w:rsidRPr="000E7C7D" w:rsidRDefault="000E7C7D" w:rsidP="00F92220">
            <w:pPr>
              <w:jc w:val="both"/>
              <w:rPr>
                <w:sz w:val="24"/>
                <w:szCs w:val="24"/>
                <w:lang w:eastAsia="zh-CN"/>
              </w:rPr>
            </w:pPr>
            <w:r w:rsidRPr="000E7C7D">
              <w:rPr>
                <w:sz w:val="24"/>
                <w:szCs w:val="24"/>
                <w:lang w:eastAsia="zh-CN"/>
              </w:rPr>
              <w:t xml:space="preserve">Программа </w:t>
            </w:r>
            <w:r w:rsidR="00B44908">
              <w:rPr>
                <w:sz w:val="24"/>
                <w:szCs w:val="24"/>
                <w:lang w:val="kk-KZ" w:eastAsia="zh-CN"/>
              </w:rPr>
              <w:t>6В07104</w:t>
            </w:r>
            <w:r w:rsidR="00B44908" w:rsidRPr="00B44908">
              <w:rPr>
                <w:sz w:val="24"/>
                <w:szCs w:val="24"/>
                <w:lang w:eastAsia="zh-CN"/>
              </w:rPr>
              <w:t xml:space="preserve"> </w:t>
            </w:r>
            <w:proofErr w:type="spellStart"/>
            <w:r w:rsidRPr="009E37F6">
              <w:rPr>
                <w:sz w:val="24"/>
                <w:szCs w:val="24"/>
                <w:lang w:eastAsia="zh-CN"/>
              </w:rPr>
              <w:t>Electronic</w:t>
            </w:r>
            <w:proofErr w:type="spellEnd"/>
            <w:r w:rsidRPr="009E37F6">
              <w:rPr>
                <w:sz w:val="24"/>
                <w:szCs w:val="24"/>
                <w:lang w:eastAsia="zh-CN"/>
              </w:rPr>
              <w:t xml:space="preserve"> </w:t>
            </w:r>
            <w:proofErr w:type="spellStart"/>
            <w:r w:rsidRPr="009E37F6">
              <w:rPr>
                <w:sz w:val="24"/>
                <w:szCs w:val="24"/>
                <w:lang w:eastAsia="zh-CN"/>
              </w:rPr>
              <w:t>and</w:t>
            </w:r>
            <w:proofErr w:type="spellEnd"/>
            <w:r w:rsidRPr="009E37F6">
              <w:rPr>
                <w:sz w:val="24"/>
                <w:szCs w:val="24"/>
                <w:lang w:eastAsia="zh-CN"/>
              </w:rPr>
              <w:t xml:space="preserve"> </w:t>
            </w:r>
            <w:proofErr w:type="spellStart"/>
            <w:r w:rsidRPr="009E37F6">
              <w:rPr>
                <w:sz w:val="24"/>
                <w:szCs w:val="24"/>
                <w:lang w:eastAsia="zh-CN"/>
              </w:rPr>
              <w:t>Electrical</w:t>
            </w:r>
            <w:proofErr w:type="spellEnd"/>
            <w:r w:rsidRPr="009E37F6">
              <w:rPr>
                <w:sz w:val="24"/>
                <w:szCs w:val="24"/>
                <w:lang w:eastAsia="zh-CN"/>
              </w:rPr>
              <w:t xml:space="preserve"> </w:t>
            </w:r>
            <w:proofErr w:type="spellStart"/>
            <w:r w:rsidRPr="009E37F6">
              <w:rPr>
                <w:sz w:val="24"/>
                <w:szCs w:val="24"/>
                <w:lang w:eastAsia="zh-CN"/>
              </w:rPr>
              <w:t>Engineering</w:t>
            </w:r>
            <w:proofErr w:type="spellEnd"/>
            <w:r w:rsidRPr="000E7C7D">
              <w:rPr>
                <w:sz w:val="24"/>
                <w:szCs w:val="24"/>
                <w:lang w:eastAsia="zh-CN"/>
              </w:rPr>
              <w:t xml:space="preserve"> направлена на подготовку высококвалифицированных специалистов в области современной инженерии электроники. Обучающиеся получают углубленные знания в таких направлениях, как электроника, оптоэлектроника, микропроцессорные системы, интеллектуальные системы управления, цифровые технологии и информационно-коммуникационные системы. Кроме того, они осваивают разработку автоматизированных систем управления, мониторинг и оптимизацию производственных процессов с применением современных инженерных инструментов и программного обеспечения.</w:t>
            </w:r>
          </w:p>
          <w:p w14:paraId="0DBABD11" w14:textId="2AB4B7AF" w:rsidR="000E7C7D" w:rsidRPr="000E7C7D" w:rsidRDefault="000E7C7D" w:rsidP="00F92220">
            <w:pPr>
              <w:jc w:val="both"/>
              <w:rPr>
                <w:sz w:val="24"/>
                <w:szCs w:val="24"/>
                <w:lang w:eastAsia="zh-CN"/>
              </w:rPr>
            </w:pPr>
            <w:r w:rsidRPr="000E7C7D">
              <w:rPr>
                <w:sz w:val="24"/>
                <w:szCs w:val="24"/>
                <w:lang w:eastAsia="zh-CN"/>
              </w:rPr>
              <w:t xml:space="preserve">Программа делает акцент на сочетании теоретических знаний с практическим опытом и развитии научно-исследовательской деятельности. Обучающиеся проводят лабораторные и экспериментальные исследования, проходят </w:t>
            </w:r>
            <w:r w:rsidR="009B0387">
              <w:rPr>
                <w:sz w:val="24"/>
                <w:szCs w:val="24"/>
                <w:lang w:val="kk-KZ" w:eastAsia="zh-CN"/>
              </w:rPr>
              <w:t>практику</w:t>
            </w:r>
            <w:r w:rsidRPr="000E7C7D">
              <w:rPr>
                <w:sz w:val="24"/>
                <w:szCs w:val="24"/>
                <w:lang w:eastAsia="zh-CN"/>
              </w:rPr>
              <w:t xml:space="preserve"> на промышленных и инновационных предприятиях. В рамках академической мобильности у них есть возможность обучаться в ведущих зарубежных университетах и участвовать в международных научных проектах.</w:t>
            </w:r>
          </w:p>
          <w:p w14:paraId="4258FEBA" w14:textId="7F24BF2C" w:rsidR="00814C5D" w:rsidRPr="00F92220" w:rsidRDefault="000E7C7D" w:rsidP="00F92220">
            <w:pPr>
              <w:jc w:val="both"/>
              <w:rPr>
                <w:sz w:val="24"/>
                <w:szCs w:val="24"/>
                <w:lang w:eastAsia="zh-CN"/>
              </w:rPr>
            </w:pPr>
            <w:r w:rsidRPr="000E7C7D">
              <w:rPr>
                <w:sz w:val="24"/>
                <w:szCs w:val="24"/>
                <w:lang w:eastAsia="zh-CN"/>
              </w:rPr>
              <w:t>Выпускники программы могут работать на предприятиях, использующих инженерно-технические системы, в научно-исследовательских институтах, высокотехнологичных производствах и образовательных учреждениях. Их профессиональная деятельность связана с разработкой интеллектуальных систем в области электроники и электротехники, внедрением автоматизированных систем управления и решением научно-инженерных задач.</w:t>
            </w:r>
          </w:p>
        </w:tc>
      </w:tr>
      <w:tr w:rsidR="00814C5D" w:rsidRPr="00A62B10" w14:paraId="4AC843AE" w14:textId="77777777" w:rsidTr="005C47AD">
        <w:trPr>
          <w:trHeight w:val="275"/>
        </w:trPr>
        <w:tc>
          <w:tcPr>
            <w:tcW w:w="220" w:type="pct"/>
            <w:shd w:val="clear" w:color="auto" w:fill="auto"/>
          </w:tcPr>
          <w:p w14:paraId="51CEB04C"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6</w:t>
            </w:r>
          </w:p>
        </w:tc>
        <w:tc>
          <w:tcPr>
            <w:tcW w:w="1586" w:type="pct"/>
            <w:shd w:val="clear" w:color="auto" w:fill="auto"/>
          </w:tcPr>
          <w:p w14:paraId="014E4308" w14:textId="4B47B9FB" w:rsidR="00814C5D" w:rsidRPr="009D1422" w:rsidRDefault="00A625FE" w:rsidP="00814C5D">
            <w:pPr>
              <w:rPr>
                <w:sz w:val="24"/>
                <w:lang w:val="kk-KZ"/>
              </w:rPr>
            </w:pPr>
            <w:r>
              <w:rPr>
                <w:sz w:val="24"/>
                <w:lang w:val="kk-KZ"/>
              </w:rPr>
              <w:t xml:space="preserve">Цель </w:t>
            </w:r>
            <w:r w:rsidR="00814C5D">
              <w:rPr>
                <w:sz w:val="24"/>
                <w:lang w:val="kk-KZ"/>
              </w:rPr>
              <w:t xml:space="preserve">ОП </w:t>
            </w:r>
          </w:p>
        </w:tc>
        <w:tc>
          <w:tcPr>
            <w:tcW w:w="3194" w:type="pct"/>
          </w:tcPr>
          <w:p w14:paraId="205596A8" w14:textId="77777777" w:rsidR="009B0387" w:rsidRDefault="00C14627" w:rsidP="00C14627">
            <w:pPr>
              <w:pStyle w:val="TableParagraph"/>
              <w:ind w:left="55"/>
              <w:jc w:val="both"/>
              <w:rPr>
                <w:rFonts w:eastAsia="Calibri"/>
                <w:sz w:val="24"/>
                <w:szCs w:val="28"/>
                <w:lang w:val="kk-KZ"/>
              </w:rPr>
            </w:pPr>
            <w:r w:rsidRPr="00C14627">
              <w:rPr>
                <w:rFonts w:eastAsia="Calibri"/>
                <w:sz w:val="24"/>
                <w:szCs w:val="28"/>
                <w:lang w:val="kk-KZ"/>
              </w:rPr>
              <w:t xml:space="preserve">Цель программы – </w:t>
            </w:r>
            <w:r w:rsidR="009B0387">
              <w:rPr>
                <w:rFonts w:eastAsia="Calibri"/>
                <w:sz w:val="24"/>
                <w:szCs w:val="28"/>
                <w:lang w:val="kk-KZ"/>
              </w:rPr>
              <w:t>п</w:t>
            </w:r>
            <w:r w:rsidR="009B0387" w:rsidRPr="009B0387">
              <w:rPr>
                <w:rFonts w:eastAsia="Calibri"/>
                <w:sz w:val="24"/>
                <w:szCs w:val="28"/>
                <w:lang w:val="kk-KZ"/>
              </w:rPr>
              <w:t>одготовка высококвалифицированных специалистов в области цифровой электроники, электротехники и автоматизации, обладающих глубокими знаниями, умениями и практическими навыками, обеспечивающими качественное выполнение функциональных обязанностей по избранной специальности, мобильность на рынке профессионального труда, знающих последние мировые достижения и перспективы развития электронно-электротехнической  отрасли.</w:t>
            </w:r>
          </w:p>
          <w:p w14:paraId="326E4134" w14:textId="12068CD6" w:rsidR="00814C5D" w:rsidRPr="009D1422" w:rsidRDefault="00C14627" w:rsidP="00C14627">
            <w:pPr>
              <w:pStyle w:val="TableParagraph"/>
              <w:ind w:left="55"/>
              <w:jc w:val="both"/>
              <w:rPr>
                <w:rFonts w:eastAsia="Calibri"/>
                <w:sz w:val="24"/>
                <w:szCs w:val="28"/>
                <w:lang w:val="kk-KZ"/>
              </w:rPr>
            </w:pPr>
            <w:r w:rsidRPr="00C14627">
              <w:rPr>
                <w:rFonts w:eastAsia="Calibri"/>
                <w:sz w:val="24"/>
                <w:szCs w:val="28"/>
                <w:lang w:val="kk-KZ"/>
              </w:rPr>
              <w:t xml:space="preserve">Обучающиеся смогут проводить научные исследования в области электроники, оптоэлектроники и нанофотоники, а также разрабатывать интеллектуальные системы в инженерии электроники. Они приобретут профессиональные компетенции в оценке, анализе и решении производственных задач, мониторинге и управлении технологическими процессами. Программа </w:t>
            </w:r>
            <w:r w:rsidRPr="00C14627">
              <w:rPr>
                <w:rFonts w:eastAsia="Calibri"/>
                <w:sz w:val="24"/>
                <w:szCs w:val="28"/>
                <w:lang w:val="kk-KZ"/>
              </w:rPr>
              <w:lastRenderedPageBreak/>
              <w:t>обеспечивает подготовку научных кадров в соответствии с международными стандартами, предоставляя выпускникам возможность работать в научно-исследовательских и инновационных центрах, высокотехнологичных производствах, а также в сфере научно-педагогической деятельности.</w:t>
            </w:r>
          </w:p>
        </w:tc>
      </w:tr>
      <w:tr w:rsidR="00814C5D" w:rsidRPr="009D1422" w14:paraId="0C9EB6E2" w14:textId="77777777" w:rsidTr="005C47AD">
        <w:trPr>
          <w:trHeight w:val="275"/>
        </w:trPr>
        <w:tc>
          <w:tcPr>
            <w:tcW w:w="220" w:type="pct"/>
            <w:shd w:val="clear" w:color="auto" w:fill="auto"/>
          </w:tcPr>
          <w:p w14:paraId="7FD93CBE"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7</w:t>
            </w:r>
          </w:p>
        </w:tc>
        <w:tc>
          <w:tcPr>
            <w:tcW w:w="1586" w:type="pct"/>
            <w:shd w:val="clear" w:color="auto" w:fill="auto"/>
          </w:tcPr>
          <w:p w14:paraId="4BFC34F7" w14:textId="466F6E43" w:rsidR="00814C5D" w:rsidRPr="009D1422" w:rsidRDefault="005C47AD" w:rsidP="00814C5D">
            <w:pPr>
              <w:rPr>
                <w:sz w:val="24"/>
                <w:lang w:val="kk-KZ"/>
              </w:rPr>
            </w:pPr>
            <w:r w:rsidRPr="005C47AD">
              <w:rPr>
                <w:sz w:val="24"/>
                <w:lang w:val="kk-KZ"/>
              </w:rPr>
              <w:t>Вид ОП</w:t>
            </w:r>
          </w:p>
        </w:tc>
        <w:tc>
          <w:tcPr>
            <w:tcW w:w="3194" w:type="pct"/>
          </w:tcPr>
          <w:p w14:paraId="2588CFF5" w14:textId="1BD047D0" w:rsidR="00814C5D" w:rsidRPr="00A62B10" w:rsidRDefault="00A62B10" w:rsidP="00814C5D">
            <w:pPr>
              <w:pStyle w:val="TableParagraph"/>
              <w:ind w:left="55"/>
              <w:jc w:val="both"/>
              <w:rPr>
                <w:color w:val="455A64"/>
                <w:sz w:val="21"/>
                <w:szCs w:val="21"/>
                <w:shd w:val="clear" w:color="auto" w:fill="FFFFFF"/>
                <w:lang w:val="kk-KZ"/>
              </w:rPr>
            </w:pPr>
            <w:r>
              <w:rPr>
                <w:color w:val="455A64"/>
                <w:sz w:val="21"/>
                <w:szCs w:val="21"/>
                <w:shd w:val="clear" w:color="auto" w:fill="FFFFFF"/>
                <w:lang w:val="kk-KZ"/>
              </w:rPr>
              <w:t xml:space="preserve">новая образовательная программа </w:t>
            </w:r>
          </w:p>
        </w:tc>
      </w:tr>
      <w:tr w:rsidR="005C47AD" w:rsidRPr="009D1422" w14:paraId="7B0C8F34" w14:textId="77777777" w:rsidTr="005C47AD">
        <w:trPr>
          <w:trHeight w:val="275"/>
        </w:trPr>
        <w:tc>
          <w:tcPr>
            <w:tcW w:w="220" w:type="pct"/>
            <w:shd w:val="clear" w:color="auto" w:fill="auto"/>
          </w:tcPr>
          <w:p w14:paraId="3FDABD84" w14:textId="77777777"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8</w:t>
            </w:r>
          </w:p>
        </w:tc>
        <w:tc>
          <w:tcPr>
            <w:tcW w:w="1586" w:type="pct"/>
            <w:shd w:val="clear" w:color="auto" w:fill="auto"/>
          </w:tcPr>
          <w:p w14:paraId="45A53A62" w14:textId="252C37CD" w:rsidR="005C47AD" w:rsidRPr="009D1422" w:rsidRDefault="005C47AD" w:rsidP="005C47AD">
            <w:pPr>
              <w:rPr>
                <w:sz w:val="24"/>
                <w:lang w:val="kk-KZ"/>
              </w:rPr>
            </w:pPr>
            <w:r w:rsidRPr="00C4725F">
              <w:t>Уровень по НРК</w:t>
            </w:r>
          </w:p>
        </w:tc>
        <w:tc>
          <w:tcPr>
            <w:tcW w:w="3194" w:type="pct"/>
          </w:tcPr>
          <w:p w14:paraId="6EBD9BBD" w14:textId="71F77B3B"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5C47AD" w:rsidRPr="009D1422" w14:paraId="0F51EE8B" w14:textId="77777777" w:rsidTr="005C47AD">
        <w:trPr>
          <w:trHeight w:val="275"/>
        </w:trPr>
        <w:tc>
          <w:tcPr>
            <w:tcW w:w="220" w:type="pct"/>
            <w:shd w:val="clear" w:color="auto" w:fill="auto"/>
          </w:tcPr>
          <w:p w14:paraId="2BDEAD50" w14:textId="77777777"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9</w:t>
            </w:r>
          </w:p>
        </w:tc>
        <w:tc>
          <w:tcPr>
            <w:tcW w:w="1586" w:type="pct"/>
            <w:shd w:val="clear" w:color="auto" w:fill="auto"/>
          </w:tcPr>
          <w:p w14:paraId="18AB8D70" w14:textId="4C7863ED" w:rsidR="005C47AD" w:rsidRPr="009D1422" w:rsidRDefault="005C47AD" w:rsidP="005C47AD">
            <w:pPr>
              <w:rPr>
                <w:sz w:val="24"/>
                <w:lang w:val="kk-KZ"/>
              </w:rPr>
            </w:pPr>
            <w:r w:rsidRPr="00C4725F">
              <w:t>Уровень по ОРК</w:t>
            </w:r>
          </w:p>
        </w:tc>
        <w:tc>
          <w:tcPr>
            <w:tcW w:w="3194" w:type="pct"/>
          </w:tcPr>
          <w:p w14:paraId="085DBE15" w14:textId="54D49E7F"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814C5D" w:rsidRPr="009D1422" w14:paraId="613C9EC1" w14:textId="77777777" w:rsidTr="005C47AD">
        <w:trPr>
          <w:trHeight w:val="275"/>
        </w:trPr>
        <w:tc>
          <w:tcPr>
            <w:tcW w:w="220" w:type="pct"/>
            <w:shd w:val="clear" w:color="auto" w:fill="auto"/>
          </w:tcPr>
          <w:p w14:paraId="553905D7"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10</w:t>
            </w:r>
          </w:p>
        </w:tc>
        <w:tc>
          <w:tcPr>
            <w:tcW w:w="1586" w:type="pct"/>
            <w:shd w:val="clear" w:color="auto" w:fill="auto"/>
          </w:tcPr>
          <w:p w14:paraId="07A1DD8E" w14:textId="11A1C1B4" w:rsidR="00814C5D" w:rsidRPr="009D1422" w:rsidRDefault="005C47AD" w:rsidP="00814C5D">
            <w:pPr>
              <w:rPr>
                <w:sz w:val="24"/>
                <w:lang w:val="kk-KZ"/>
              </w:rPr>
            </w:pPr>
            <w:r w:rsidRPr="005C47AD">
              <w:rPr>
                <w:sz w:val="24"/>
                <w:lang w:val="kk-KZ"/>
              </w:rPr>
              <w:t>Отличительные особенности ОП</w:t>
            </w:r>
          </w:p>
        </w:tc>
        <w:tc>
          <w:tcPr>
            <w:tcW w:w="3194" w:type="pct"/>
          </w:tcPr>
          <w:p w14:paraId="67BD38E5" w14:textId="07520D11" w:rsidR="00814C5D" w:rsidRPr="009D1422" w:rsidRDefault="00E462E7" w:rsidP="00814C5D">
            <w:pPr>
              <w:pStyle w:val="TableParagraph"/>
              <w:ind w:left="55"/>
              <w:jc w:val="both"/>
              <w:rPr>
                <w:rFonts w:eastAsia="Calibri"/>
                <w:sz w:val="24"/>
                <w:szCs w:val="28"/>
                <w:lang w:val="kk-KZ"/>
              </w:rPr>
            </w:pPr>
            <w:r>
              <w:rPr>
                <w:rFonts w:eastAsia="Calibri"/>
                <w:sz w:val="24"/>
                <w:szCs w:val="28"/>
                <w:lang w:val="kk-KZ"/>
              </w:rPr>
              <w:t>не имеет специфических особенностей</w:t>
            </w:r>
          </w:p>
        </w:tc>
      </w:tr>
      <w:tr w:rsidR="00814C5D" w:rsidRPr="00A62B10" w14:paraId="14EDA6A2" w14:textId="77777777" w:rsidTr="005C47AD">
        <w:trPr>
          <w:trHeight w:val="275"/>
        </w:trPr>
        <w:tc>
          <w:tcPr>
            <w:tcW w:w="220" w:type="pct"/>
            <w:shd w:val="clear" w:color="auto" w:fill="auto"/>
          </w:tcPr>
          <w:p w14:paraId="6DA32BBA"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11</w:t>
            </w:r>
          </w:p>
        </w:tc>
        <w:tc>
          <w:tcPr>
            <w:tcW w:w="1586" w:type="pct"/>
            <w:shd w:val="clear" w:color="auto" w:fill="auto"/>
          </w:tcPr>
          <w:p w14:paraId="27D161B4" w14:textId="325C7DAE" w:rsidR="00814C5D" w:rsidRPr="009D1422" w:rsidRDefault="005C47AD" w:rsidP="00814C5D">
            <w:pPr>
              <w:rPr>
                <w:sz w:val="24"/>
                <w:lang w:val="kk-KZ"/>
              </w:rPr>
            </w:pPr>
            <w:r w:rsidRPr="005C47AD">
              <w:rPr>
                <w:sz w:val="24"/>
                <w:lang w:val="kk-KZ"/>
              </w:rPr>
              <w:t>Перечень компетенций образовательной программы:</w:t>
            </w:r>
          </w:p>
        </w:tc>
        <w:tc>
          <w:tcPr>
            <w:tcW w:w="3194" w:type="pct"/>
          </w:tcPr>
          <w:p w14:paraId="02F0CAE0" w14:textId="13EEEDF6" w:rsidR="005973B0" w:rsidRDefault="005973B0" w:rsidP="008342E5">
            <w:pPr>
              <w:pStyle w:val="TableParagraph"/>
              <w:ind w:left="55"/>
              <w:jc w:val="both"/>
              <w:rPr>
                <w:rFonts w:eastAsia="Calibri"/>
                <w:sz w:val="24"/>
                <w:szCs w:val="28"/>
                <w:lang w:val="kk-KZ"/>
              </w:rPr>
            </w:pPr>
            <w:r w:rsidRPr="005973B0">
              <w:rPr>
                <w:rFonts w:eastAsia="Calibri"/>
                <w:sz w:val="24"/>
                <w:szCs w:val="28"/>
                <w:lang w:val="kk-KZ"/>
              </w:rPr>
              <w:t>Срок обучения определяется объёмом освоенных академических кредитов. Образовательная программа считается полностью освоенной при условии достижения ожидаемых результатов обучения и освоения установленного объёма академических кредитов. Срок обучения составляет 4 года (240 академических кредитов).</w:t>
            </w:r>
          </w:p>
          <w:p w14:paraId="16982BAD" w14:textId="2178DF90" w:rsidR="008342E5" w:rsidRPr="008342E5" w:rsidRDefault="008342E5" w:rsidP="005973B0">
            <w:pPr>
              <w:pStyle w:val="TableParagraph"/>
              <w:ind w:left="55"/>
              <w:jc w:val="both"/>
              <w:rPr>
                <w:rFonts w:eastAsia="Calibri"/>
                <w:sz w:val="24"/>
                <w:szCs w:val="28"/>
                <w:lang w:val="kk-KZ"/>
              </w:rPr>
            </w:pPr>
            <w:r w:rsidRPr="008342E5">
              <w:rPr>
                <w:rFonts w:eastAsia="Calibri"/>
                <w:sz w:val="24"/>
                <w:szCs w:val="28"/>
                <w:lang w:val="kk-KZ"/>
              </w:rPr>
              <w:t>Планирование содержания образования, способов организации и проведения учебного процесса осуществляется вузом и научными организациями самостоятельно на основе кредитной технологии обучения.</w:t>
            </w:r>
          </w:p>
          <w:p w14:paraId="5D09111C" w14:textId="5A3B9E11"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Содержание образовательной программы включает:</w:t>
            </w:r>
          </w:p>
          <w:p w14:paraId="65CE8CF5" w14:textId="77777777"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Теоретическое обучение, охватывающее изучение циклов базовых и профильных дисциплин;</w:t>
            </w:r>
          </w:p>
          <w:p w14:paraId="40027A68" w14:textId="38E2B554"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Практическую подготовку обучающихся, включающую различные виды практики</w:t>
            </w:r>
            <w:r w:rsidR="005973B0">
              <w:rPr>
                <w:rFonts w:eastAsia="Calibri"/>
                <w:sz w:val="24"/>
                <w:szCs w:val="28"/>
                <w:lang w:val="kk-KZ"/>
              </w:rPr>
              <w:t>.</w:t>
            </w:r>
          </w:p>
          <w:p w14:paraId="470858AD" w14:textId="77777777"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Итоговую аттестацию.</w:t>
            </w:r>
          </w:p>
          <w:p w14:paraId="269DF5DB" w14:textId="66A1A656" w:rsidR="00814C5D" w:rsidRPr="009D1422" w:rsidRDefault="005973B0" w:rsidP="008342E5">
            <w:pPr>
              <w:pStyle w:val="TableParagraph"/>
              <w:ind w:left="55"/>
              <w:jc w:val="both"/>
              <w:rPr>
                <w:rFonts w:eastAsia="Calibri"/>
                <w:sz w:val="24"/>
                <w:szCs w:val="28"/>
                <w:lang w:val="kk-KZ"/>
              </w:rPr>
            </w:pPr>
            <w:r w:rsidRPr="005973B0">
              <w:rPr>
                <w:rFonts w:eastAsia="Calibri"/>
                <w:sz w:val="24"/>
                <w:szCs w:val="28"/>
                <w:lang w:val="kk-KZ"/>
              </w:rPr>
              <w:t>Содержание образовательной программы «Electronic and Electrical Engineering» реализуется в соответствии с кредитной технологией обучения и осуществляется на государственном, русском и английском языках.</w:t>
            </w:r>
          </w:p>
        </w:tc>
      </w:tr>
      <w:tr w:rsidR="00814C5D" w:rsidRPr="00A62B10" w14:paraId="281A508F" w14:textId="77777777" w:rsidTr="005C47AD">
        <w:trPr>
          <w:trHeight w:val="275"/>
        </w:trPr>
        <w:tc>
          <w:tcPr>
            <w:tcW w:w="220" w:type="pct"/>
            <w:shd w:val="clear" w:color="auto" w:fill="auto"/>
          </w:tcPr>
          <w:p w14:paraId="7C1E40AE"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12</w:t>
            </w:r>
          </w:p>
        </w:tc>
        <w:tc>
          <w:tcPr>
            <w:tcW w:w="1586" w:type="pct"/>
            <w:shd w:val="clear" w:color="auto" w:fill="auto"/>
          </w:tcPr>
          <w:p w14:paraId="2FA45D61" w14:textId="1232B8DC" w:rsidR="00814C5D" w:rsidRPr="009D1422" w:rsidRDefault="0023525D" w:rsidP="00814C5D">
            <w:pPr>
              <w:rPr>
                <w:sz w:val="24"/>
                <w:lang w:val="kk-KZ"/>
              </w:rPr>
            </w:pPr>
            <w:r>
              <w:rPr>
                <w:sz w:val="24"/>
                <w:lang w:val="kk-KZ"/>
              </w:rPr>
              <w:t>Р</w:t>
            </w:r>
            <w:r w:rsidR="00814C5D">
              <w:rPr>
                <w:sz w:val="24"/>
                <w:lang w:val="kk-KZ"/>
              </w:rPr>
              <w:t>езультаты реализации образовательной программы</w:t>
            </w:r>
            <w:r w:rsidR="00814C5D" w:rsidRPr="009D1422">
              <w:rPr>
                <w:sz w:val="24"/>
                <w:lang w:val="kk-KZ"/>
              </w:rPr>
              <w:t>:</w:t>
            </w:r>
          </w:p>
        </w:tc>
        <w:tc>
          <w:tcPr>
            <w:tcW w:w="3194" w:type="pct"/>
          </w:tcPr>
          <w:p w14:paraId="6B33257A" w14:textId="2431A06C" w:rsidR="005973B0" w:rsidRPr="008D6D69" w:rsidRDefault="008D6D69" w:rsidP="005973B0">
            <w:pPr>
              <w:pStyle w:val="TableParagraph"/>
              <w:ind w:left="55"/>
              <w:jc w:val="both"/>
              <w:rPr>
                <w:rFonts w:eastAsia="Calibri"/>
                <w:sz w:val="24"/>
                <w:szCs w:val="28"/>
                <w:lang w:val="kk-KZ"/>
              </w:rPr>
            </w:pPr>
            <w:r w:rsidRPr="008D6D69">
              <w:rPr>
                <w:rFonts w:eastAsia="Calibri"/>
                <w:sz w:val="24"/>
                <w:szCs w:val="28"/>
                <w:lang w:val="kk-KZ"/>
              </w:rPr>
              <w:t xml:space="preserve">РО1 – </w:t>
            </w:r>
            <w:r w:rsidR="005973B0" w:rsidRPr="005973B0">
              <w:rPr>
                <w:rFonts w:eastAsia="Calibri"/>
                <w:sz w:val="24"/>
                <w:szCs w:val="28"/>
                <w:lang w:val="kk-KZ"/>
              </w:rPr>
              <w:t>Демонстрировать умение выбирать измерительные приборы и средства автоматики, настраивать, сопровождать и эксплуатировать элементы и устройства автоматизации.</w:t>
            </w:r>
          </w:p>
          <w:p w14:paraId="35E19297" w14:textId="77777777"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 xml:space="preserve">РО2 – </w:t>
            </w:r>
            <w:r w:rsidR="005973B0" w:rsidRPr="005973B0">
              <w:rPr>
                <w:rFonts w:eastAsia="Calibri"/>
                <w:sz w:val="24"/>
                <w:szCs w:val="28"/>
                <w:lang w:val="kk-KZ"/>
              </w:rPr>
              <w:t>Демонстрировать набор навыков управления процессом автоматизации, выбирать методы, методики и критерии оценки для получения результатов мониторинга автоматизированных систем.</w:t>
            </w:r>
          </w:p>
          <w:p w14:paraId="16BA3BD6" w14:textId="77777777"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 xml:space="preserve">РО3 – </w:t>
            </w:r>
            <w:r w:rsidR="005973B0" w:rsidRPr="005973B0">
              <w:rPr>
                <w:rFonts w:eastAsia="Calibri"/>
                <w:sz w:val="24"/>
                <w:szCs w:val="28"/>
                <w:lang w:val="kk-KZ"/>
              </w:rPr>
              <w:t>Разрабатывать структурные, функциональные и другие схемы автоматизации. Создавать техническое, программное и математическое обеспечение АСУ ТП, а также IoT системы.</w:t>
            </w:r>
          </w:p>
          <w:p w14:paraId="60660152" w14:textId="4D8893BC" w:rsidR="008D6D69" w:rsidRPr="008D6D69" w:rsidRDefault="008D6D69" w:rsidP="008D6D69">
            <w:pPr>
              <w:pStyle w:val="TableParagraph"/>
              <w:ind w:left="55"/>
              <w:jc w:val="both"/>
              <w:rPr>
                <w:rFonts w:eastAsia="Calibri"/>
                <w:sz w:val="24"/>
                <w:szCs w:val="28"/>
                <w:lang w:val="kk-KZ"/>
              </w:rPr>
            </w:pPr>
            <w:r w:rsidRPr="008D6D69">
              <w:rPr>
                <w:rFonts w:eastAsia="Calibri"/>
                <w:sz w:val="24"/>
                <w:szCs w:val="28"/>
                <w:lang w:val="kk-KZ"/>
              </w:rPr>
              <w:t xml:space="preserve">РО4 – </w:t>
            </w:r>
            <w:r w:rsidR="005973B0" w:rsidRPr="005973B0">
              <w:rPr>
                <w:rFonts w:eastAsia="Calibri"/>
                <w:sz w:val="24"/>
                <w:szCs w:val="28"/>
                <w:lang w:val="kk-KZ"/>
              </w:rPr>
              <w:t>Применять знания казахского, русского и иностранного языков для решения задач межличностного, межкультурного и профессионального общения</w:t>
            </w:r>
            <w:r w:rsidR="005973B0">
              <w:rPr>
                <w:rFonts w:eastAsia="Calibri"/>
                <w:sz w:val="24"/>
                <w:szCs w:val="28"/>
                <w:lang w:val="kk-KZ"/>
              </w:rPr>
              <w:t>.</w:t>
            </w:r>
          </w:p>
          <w:p w14:paraId="7B7224D3" w14:textId="0692AA25" w:rsidR="00226DD3" w:rsidRPr="00226DD3" w:rsidRDefault="00226DD3" w:rsidP="00226DD3">
            <w:pPr>
              <w:pStyle w:val="TableParagraph"/>
              <w:ind w:left="55"/>
              <w:jc w:val="both"/>
              <w:rPr>
                <w:rFonts w:eastAsia="Calibri"/>
                <w:sz w:val="24"/>
                <w:szCs w:val="28"/>
                <w:lang w:val="kk-KZ"/>
              </w:rPr>
            </w:pPr>
            <w:r>
              <w:rPr>
                <w:rFonts w:eastAsia="Calibri"/>
                <w:sz w:val="24"/>
                <w:szCs w:val="28"/>
                <w:lang w:val="kk-KZ"/>
              </w:rPr>
              <w:t>РО</w:t>
            </w:r>
            <w:r w:rsidRPr="00226DD3">
              <w:rPr>
                <w:rFonts w:eastAsia="Calibri"/>
                <w:sz w:val="24"/>
                <w:szCs w:val="28"/>
                <w:lang w:val="kk-KZ"/>
              </w:rPr>
              <w:t xml:space="preserve">5 – </w:t>
            </w:r>
            <w:r w:rsidR="005973B0" w:rsidRPr="005973B0">
              <w:rPr>
                <w:rFonts w:eastAsia="Calibri"/>
                <w:sz w:val="24"/>
                <w:szCs w:val="28"/>
                <w:lang w:val="kk-KZ"/>
              </w:rPr>
              <w:t>Демонстрировать способность к постоянному обучению, приобретать новые знания, расширять и углублять полученные ранее умения и компетенции, работать в команде разработчиков и пользователей инженерных систем; применять морально-нравственные, коммуникативные, организационно-управленческие навыки.</w:t>
            </w:r>
          </w:p>
          <w:p w14:paraId="35283A75" w14:textId="77777777" w:rsidR="005973B0" w:rsidRDefault="00226DD3" w:rsidP="00EF5BE4">
            <w:pPr>
              <w:pStyle w:val="TableParagraph"/>
              <w:ind w:left="55"/>
              <w:jc w:val="both"/>
              <w:rPr>
                <w:rFonts w:eastAsia="Calibri"/>
                <w:sz w:val="24"/>
                <w:szCs w:val="28"/>
                <w:lang w:val="kk-KZ"/>
              </w:rPr>
            </w:pPr>
            <w:r>
              <w:rPr>
                <w:rFonts w:eastAsia="Calibri"/>
                <w:sz w:val="24"/>
                <w:szCs w:val="28"/>
                <w:lang w:val="kk-KZ"/>
              </w:rPr>
              <w:lastRenderedPageBreak/>
              <w:t>РО</w:t>
            </w:r>
            <w:r w:rsidRPr="00226DD3">
              <w:rPr>
                <w:rFonts w:eastAsia="Calibri"/>
                <w:sz w:val="24"/>
                <w:szCs w:val="28"/>
                <w:lang w:val="kk-KZ"/>
              </w:rPr>
              <w:t xml:space="preserve">6 – </w:t>
            </w:r>
            <w:r w:rsidR="005973B0" w:rsidRPr="005973B0">
              <w:rPr>
                <w:rFonts w:eastAsia="Calibri"/>
                <w:sz w:val="24"/>
                <w:szCs w:val="28"/>
                <w:lang w:val="kk-KZ"/>
              </w:rPr>
              <w:t>Демонстрировать на практике знания по основным типам линейных и нелинейных систем автоматического регулирования, их математическому описанию и моделированию. Осуществлять сопровождение, эксплуатацию и ремонт этих систем.</w:t>
            </w:r>
          </w:p>
          <w:p w14:paraId="690AF911" w14:textId="77777777" w:rsidR="00EC163B" w:rsidRDefault="00226DD3" w:rsidP="00EF5BE4">
            <w:pPr>
              <w:pStyle w:val="TableParagraph"/>
              <w:ind w:left="55"/>
              <w:jc w:val="both"/>
              <w:rPr>
                <w:rFonts w:eastAsia="Calibri"/>
                <w:sz w:val="24"/>
                <w:szCs w:val="28"/>
                <w:lang w:val="kk-KZ"/>
              </w:rPr>
            </w:pPr>
            <w:r w:rsidRPr="00F93AF4">
              <w:rPr>
                <w:rFonts w:eastAsia="Calibri"/>
                <w:sz w:val="24"/>
                <w:szCs w:val="28"/>
                <w:lang w:val="kk-KZ"/>
              </w:rPr>
              <w:t xml:space="preserve">РО7 </w:t>
            </w:r>
            <w:r w:rsidR="004B59BA" w:rsidRPr="00F93AF4">
              <w:rPr>
                <w:rFonts w:eastAsia="Calibri"/>
                <w:sz w:val="24"/>
                <w:szCs w:val="28"/>
              </w:rPr>
              <w:t xml:space="preserve">– </w:t>
            </w:r>
            <w:r w:rsidR="005973B0" w:rsidRPr="005973B0">
              <w:rPr>
                <w:rFonts w:eastAsia="Calibri"/>
                <w:sz w:val="24"/>
                <w:szCs w:val="28"/>
                <w:lang w:val="kk-KZ"/>
              </w:rPr>
              <w:t>Определять состояние объектов автоматизации, технологических процессов и производств, а также прогнозировать их развитие. Применять квалифицированные решения по использованию элементов и систем автоматизации в эксплуатации.</w:t>
            </w:r>
          </w:p>
          <w:p w14:paraId="4819996F" w14:textId="77777777"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РО</w:t>
            </w:r>
            <w:r>
              <w:rPr>
                <w:rFonts w:eastAsia="Calibri"/>
                <w:sz w:val="24"/>
                <w:szCs w:val="28"/>
                <w:lang w:val="kk-KZ"/>
              </w:rPr>
              <w:t>8</w:t>
            </w:r>
            <w:r w:rsidRPr="00F93AF4">
              <w:rPr>
                <w:rFonts w:eastAsia="Calibri"/>
                <w:sz w:val="24"/>
                <w:szCs w:val="28"/>
                <w:lang w:val="kk-KZ"/>
              </w:rPr>
              <w:t xml:space="preserve"> </w:t>
            </w:r>
            <w:r w:rsidRPr="00F93AF4">
              <w:rPr>
                <w:rFonts w:eastAsia="Calibri"/>
                <w:sz w:val="24"/>
                <w:szCs w:val="28"/>
              </w:rPr>
              <w:t>–</w:t>
            </w:r>
            <w:r>
              <w:rPr>
                <w:rFonts w:eastAsia="Calibri"/>
                <w:sz w:val="24"/>
                <w:szCs w:val="28"/>
                <w:lang w:val="kk-KZ"/>
              </w:rPr>
              <w:t xml:space="preserve"> </w:t>
            </w:r>
            <w:r w:rsidRPr="005973B0">
              <w:rPr>
                <w:rFonts w:eastAsia="Calibri"/>
                <w:sz w:val="24"/>
                <w:szCs w:val="28"/>
                <w:lang w:val="kk-KZ"/>
              </w:rPr>
              <w:t>Применять и демонстрировать знание электронной и микропроцессорной базы, навыки программирования микроконтроллеров, а также осуществлять эксплуатацию и ремонт средств автоматики. Использовать программируемые логические интегральные схемы для построения цифровых устройств автоматики различной сложности и функциональных возможностей, а также осуществлять их эксплуатацию и сопровождение.</w:t>
            </w:r>
          </w:p>
          <w:p w14:paraId="3F43B205" w14:textId="77777777"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РО</w:t>
            </w:r>
            <w:r>
              <w:rPr>
                <w:rFonts w:eastAsia="Calibri"/>
                <w:sz w:val="24"/>
                <w:szCs w:val="28"/>
                <w:lang w:val="kk-KZ"/>
              </w:rPr>
              <w:t>9</w:t>
            </w:r>
            <w:r w:rsidRPr="00F93AF4">
              <w:rPr>
                <w:rFonts w:eastAsia="Calibri"/>
                <w:sz w:val="24"/>
                <w:szCs w:val="28"/>
                <w:lang w:val="kk-KZ"/>
              </w:rPr>
              <w:t xml:space="preserve"> </w:t>
            </w:r>
            <w:r w:rsidRPr="00F93AF4">
              <w:rPr>
                <w:rFonts w:eastAsia="Calibri"/>
                <w:sz w:val="24"/>
                <w:szCs w:val="28"/>
              </w:rPr>
              <w:t>–</w:t>
            </w:r>
            <w:r>
              <w:rPr>
                <w:rFonts w:eastAsia="Calibri"/>
                <w:sz w:val="24"/>
                <w:szCs w:val="28"/>
                <w:lang w:val="kk-KZ"/>
              </w:rPr>
              <w:t xml:space="preserve"> </w:t>
            </w:r>
            <w:r w:rsidRPr="005973B0">
              <w:rPr>
                <w:rFonts w:eastAsia="Calibri"/>
                <w:sz w:val="24"/>
                <w:szCs w:val="28"/>
                <w:lang w:val="kk-KZ"/>
              </w:rPr>
              <w:t>Применять базовые знания в области экологии и безопасности жизнедеятельности, основ антикоррупционной культуры, предпринимательства и лидерства, восприимчивости инноваций в различных видах профессиональной и общественно-политической деятельности</w:t>
            </w:r>
            <w:r>
              <w:rPr>
                <w:rFonts w:eastAsia="Calibri"/>
                <w:sz w:val="24"/>
                <w:szCs w:val="28"/>
                <w:lang w:val="kk-KZ"/>
              </w:rPr>
              <w:t>.</w:t>
            </w:r>
          </w:p>
          <w:p w14:paraId="77F46E05" w14:textId="2C42D6E1"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РО</w:t>
            </w:r>
            <w:r>
              <w:rPr>
                <w:rFonts w:eastAsia="Calibri"/>
                <w:sz w:val="24"/>
                <w:szCs w:val="28"/>
                <w:lang w:val="kk-KZ"/>
              </w:rPr>
              <w:t>10</w:t>
            </w:r>
            <w:r w:rsidRPr="00F93AF4">
              <w:rPr>
                <w:rFonts w:eastAsia="Calibri"/>
                <w:sz w:val="24"/>
                <w:szCs w:val="28"/>
                <w:lang w:val="kk-KZ"/>
              </w:rPr>
              <w:t xml:space="preserve"> </w:t>
            </w:r>
            <w:r w:rsidRPr="00F93AF4">
              <w:rPr>
                <w:rFonts w:eastAsia="Calibri"/>
                <w:sz w:val="24"/>
                <w:szCs w:val="28"/>
              </w:rPr>
              <w:t>–</w:t>
            </w:r>
            <w:r>
              <w:rPr>
                <w:rFonts w:eastAsia="Calibri"/>
                <w:sz w:val="24"/>
                <w:szCs w:val="28"/>
                <w:lang w:val="kk-KZ"/>
              </w:rPr>
              <w:t xml:space="preserve"> </w:t>
            </w:r>
            <w:r w:rsidRPr="005973B0">
              <w:rPr>
                <w:rFonts w:eastAsia="Calibri"/>
                <w:sz w:val="24"/>
                <w:szCs w:val="28"/>
                <w:lang w:val="kk-KZ"/>
              </w:rPr>
              <w:t>Демонстрировать и применять базовые математические, физические и другие естественнонаучные знания, а также теоретические основы электротехники для решения задач автоматизации</w:t>
            </w:r>
            <w:r>
              <w:rPr>
                <w:rFonts w:eastAsia="Calibri"/>
                <w:sz w:val="24"/>
                <w:szCs w:val="28"/>
                <w:lang w:val="kk-KZ"/>
              </w:rPr>
              <w:t>.</w:t>
            </w:r>
          </w:p>
          <w:p w14:paraId="15E6028D" w14:textId="77777777"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РО</w:t>
            </w:r>
            <w:r>
              <w:rPr>
                <w:rFonts w:eastAsia="Calibri"/>
                <w:sz w:val="24"/>
                <w:szCs w:val="28"/>
                <w:lang w:val="kk-KZ"/>
              </w:rPr>
              <w:t>11</w:t>
            </w:r>
            <w:r w:rsidRPr="00F93AF4">
              <w:rPr>
                <w:rFonts w:eastAsia="Calibri"/>
                <w:sz w:val="24"/>
                <w:szCs w:val="28"/>
                <w:lang w:val="kk-KZ"/>
              </w:rPr>
              <w:t xml:space="preserve"> </w:t>
            </w:r>
            <w:r w:rsidRPr="00F93AF4">
              <w:rPr>
                <w:rFonts w:eastAsia="Calibri"/>
                <w:sz w:val="24"/>
                <w:szCs w:val="28"/>
              </w:rPr>
              <w:t>–</w:t>
            </w:r>
            <w:r>
              <w:rPr>
                <w:rFonts w:eastAsia="Calibri"/>
                <w:sz w:val="24"/>
                <w:szCs w:val="28"/>
                <w:lang w:val="kk-KZ"/>
              </w:rPr>
              <w:t xml:space="preserve"> </w:t>
            </w:r>
            <w:r w:rsidRPr="005973B0">
              <w:rPr>
                <w:rFonts w:eastAsia="Calibri"/>
                <w:sz w:val="24"/>
                <w:szCs w:val="28"/>
                <w:lang w:val="kk-KZ"/>
              </w:rPr>
              <w:t>Продемонстрировать навыки разработки конструкторской и рабочей технической документации в соответствии с нормами и стандартами в области электронной техники. Применять методы организации комплексных услуг по тестированию, настройке, разработке и проектированию новых услуг в области электронных устройств и устройств электротехнической промышленности, а также их цифровизации.</w:t>
            </w:r>
          </w:p>
          <w:p w14:paraId="4F9F29FB" w14:textId="7B61C3C2" w:rsidR="005973B0" w:rsidRP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РО</w:t>
            </w:r>
            <w:r>
              <w:rPr>
                <w:rFonts w:eastAsia="Calibri"/>
                <w:sz w:val="24"/>
                <w:szCs w:val="28"/>
                <w:lang w:val="kk-KZ"/>
              </w:rPr>
              <w:t>12</w:t>
            </w:r>
            <w:r w:rsidRPr="00F93AF4">
              <w:rPr>
                <w:rFonts w:eastAsia="Calibri"/>
                <w:sz w:val="24"/>
                <w:szCs w:val="28"/>
                <w:lang w:val="kk-KZ"/>
              </w:rPr>
              <w:t xml:space="preserve"> </w:t>
            </w:r>
            <w:r w:rsidRPr="00F93AF4">
              <w:rPr>
                <w:rFonts w:eastAsia="Calibri"/>
                <w:sz w:val="24"/>
                <w:szCs w:val="28"/>
              </w:rPr>
              <w:t>–</w:t>
            </w:r>
            <w:r>
              <w:rPr>
                <w:rFonts w:eastAsia="Calibri"/>
                <w:sz w:val="24"/>
                <w:szCs w:val="28"/>
                <w:lang w:val="kk-KZ"/>
              </w:rPr>
              <w:t xml:space="preserve"> </w:t>
            </w:r>
            <w:r w:rsidRPr="005973B0">
              <w:rPr>
                <w:rFonts w:eastAsia="Calibri"/>
                <w:sz w:val="24"/>
                <w:szCs w:val="28"/>
                <w:lang w:val="kk-KZ"/>
              </w:rPr>
              <w:t>Применять в профессиональной деятельности различные виды информационно-коммуникационных технологий и программные средства для решения общеинженерных задач, моделировать электротехнические и электронные устройства в автоматизации, использовать программное обеспечение и технические средства для обеспечения автоматизации IoT систем производственных процессов. Также осуществлять автоматизацию управления предприятиями.</w:t>
            </w:r>
          </w:p>
        </w:tc>
      </w:tr>
      <w:tr w:rsidR="00814C5D" w:rsidRPr="009D1422" w14:paraId="167F2225" w14:textId="77777777" w:rsidTr="005C47AD">
        <w:trPr>
          <w:trHeight w:val="275"/>
        </w:trPr>
        <w:tc>
          <w:tcPr>
            <w:tcW w:w="220" w:type="pct"/>
            <w:shd w:val="clear" w:color="auto" w:fill="auto"/>
          </w:tcPr>
          <w:p w14:paraId="149157A4"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13</w:t>
            </w:r>
          </w:p>
        </w:tc>
        <w:tc>
          <w:tcPr>
            <w:tcW w:w="1586" w:type="pct"/>
            <w:shd w:val="clear" w:color="auto" w:fill="auto"/>
          </w:tcPr>
          <w:p w14:paraId="26DBF251" w14:textId="58A4749D" w:rsidR="00814C5D" w:rsidRPr="009D1422" w:rsidRDefault="005C47AD" w:rsidP="00814C5D">
            <w:pPr>
              <w:rPr>
                <w:sz w:val="24"/>
                <w:lang w:val="kk-KZ"/>
              </w:rPr>
            </w:pPr>
            <w:r w:rsidRPr="005C47AD">
              <w:rPr>
                <w:sz w:val="24"/>
                <w:lang w:val="kk-KZ"/>
              </w:rPr>
              <w:t>Форма обучения</w:t>
            </w:r>
          </w:p>
        </w:tc>
        <w:tc>
          <w:tcPr>
            <w:tcW w:w="3194" w:type="pct"/>
          </w:tcPr>
          <w:p w14:paraId="5EEBC8B1" w14:textId="759D4FF8" w:rsidR="00814C5D" w:rsidRPr="009D1422" w:rsidRDefault="0023525D" w:rsidP="00814C5D">
            <w:pPr>
              <w:pStyle w:val="TableParagraph"/>
              <w:ind w:left="55"/>
              <w:jc w:val="both"/>
              <w:rPr>
                <w:rFonts w:eastAsia="Calibri"/>
                <w:sz w:val="24"/>
                <w:szCs w:val="28"/>
                <w:lang w:val="kk-KZ"/>
              </w:rPr>
            </w:pPr>
            <w:r>
              <w:rPr>
                <w:rFonts w:eastAsia="Calibri"/>
                <w:sz w:val="24"/>
                <w:szCs w:val="28"/>
                <w:lang w:val="kk-KZ"/>
              </w:rPr>
              <w:t>Оч</w:t>
            </w:r>
            <w:r w:rsidR="009B0387">
              <w:rPr>
                <w:rFonts w:eastAsia="Calibri"/>
                <w:sz w:val="24"/>
                <w:szCs w:val="28"/>
                <w:lang w:val="kk-KZ"/>
              </w:rPr>
              <w:t>ны</w:t>
            </w:r>
            <w:r>
              <w:rPr>
                <w:rFonts w:eastAsia="Calibri"/>
                <w:sz w:val="24"/>
                <w:szCs w:val="28"/>
                <w:lang w:val="kk-KZ"/>
              </w:rPr>
              <w:t>й</w:t>
            </w:r>
          </w:p>
        </w:tc>
      </w:tr>
      <w:tr w:rsidR="00814C5D" w:rsidRPr="009D1422" w14:paraId="0CD45D22" w14:textId="77777777" w:rsidTr="005C47AD">
        <w:trPr>
          <w:trHeight w:val="275"/>
        </w:trPr>
        <w:tc>
          <w:tcPr>
            <w:tcW w:w="220" w:type="pct"/>
            <w:shd w:val="clear" w:color="auto" w:fill="auto"/>
          </w:tcPr>
          <w:p w14:paraId="264D91E0"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14</w:t>
            </w:r>
          </w:p>
        </w:tc>
        <w:tc>
          <w:tcPr>
            <w:tcW w:w="1586" w:type="pct"/>
            <w:shd w:val="clear" w:color="auto" w:fill="auto"/>
          </w:tcPr>
          <w:p w14:paraId="08E20D34" w14:textId="6F4D127C" w:rsidR="00814C5D" w:rsidRPr="009D1422" w:rsidRDefault="0023525D" w:rsidP="00814C5D">
            <w:pPr>
              <w:rPr>
                <w:sz w:val="24"/>
                <w:lang w:val="kk-KZ"/>
              </w:rPr>
            </w:pPr>
            <w:r>
              <w:rPr>
                <w:sz w:val="24"/>
                <w:lang w:val="kk-KZ"/>
              </w:rPr>
              <w:t>С</w:t>
            </w:r>
            <w:r w:rsidR="00814C5D" w:rsidRPr="009D1422">
              <w:rPr>
                <w:sz w:val="24"/>
                <w:lang w:val="kk-KZ"/>
              </w:rPr>
              <w:t>рок обучения</w:t>
            </w:r>
          </w:p>
        </w:tc>
        <w:tc>
          <w:tcPr>
            <w:tcW w:w="3194" w:type="pct"/>
          </w:tcPr>
          <w:p w14:paraId="63213AA9" w14:textId="55E0A457" w:rsidR="00814C5D" w:rsidRPr="009D1422" w:rsidRDefault="009B0387" w:rsidP="00814C5D">
            <w:pPr>
              <w:pStyle w:val="TableParagraph"/>
              <w:ind w:left="55"/>
              <w:jc w:val="both"/>
              <w:rPr>
                <w:rFonts w:eastAsia="Calibri"/>
                <w:sz w:val="24"/>
                <w:szCs w:val="28"/>
                <w:lang w:val="kk-KZ"/>
              </w:rPr>
            </w:pPr>
            <w:r>
              <w:rPr>
                <w:rFonts w:eastAsia="Calibri"/>
                <w:sz w:val="24"/>
                <w:szCs w:val="28"/>
                <w:lang w:val="kk-KZ"/>
              </w:rPr>
              <w:t>4</w:t>
            </w:r>
            <w:r w:rsidR="006A5336">
              <w:rPr>
                <w:rFonts w:eastAsia="Calibri"/>
                <w:sz w:val="24"/>
                <w:szCs w:val="28"/>
                <w:lang w:val="kk-KZ"/>
              </w:rPr>
              <w:t xml:space="preserve"> </w:t>
            </w:r>
            <w:r w:rsidR="0023525D">
              <w:rPr>
                <w:rFonts w:eastAsia="Calibri"/>
                <w:sz w:val="24"/>
                <w:szCs w:val="28"/>
                <w:lang w:val="kk-KZ"/>
              </w:rPr>
              <w:t>год</w:t>
            </w:r>
          </w:p>
        </w:tc>
      </w:tr>
      <w:tr w:rsidR="00814C5D" w:rsidRPr="009D1422" w14:paraId="793CBEE9" w14:textId="77777777" w:rsidTr="005C47AD">
        <w:trPr>
          <w:trHeight w:val="275"/>
        </w:trPr>
        <w:tc>
          <w:tcPr>
            <w:tcW w:w="220" w:type="pct"/>
            <w:shd w:val="clear" w:color="auto" w:fill="auto"/>
          </w:tcPr>
          <w:p w14:paraId="4A059EDE"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15</w:t>
            </w:r>
          </w:p>
        </w:tc>
        <w:tc>
          <w:tcPr>
            <w:tcW w:w="1586" w:type="pct"/>
            <w:shd w:val="clear" w:color="auto" w:fill="auto"/>
          </w:tcPr>
          <w:p w14:paraId="54AC895B" w14:textId="5C2D3AFF" w:rsidR="00814C5D" w:rsidRPr="009D1422" w:rsidRDefault="0023525D" w:rsidP="00814C5D">
            <w:pPr>
              <w:rPr>
                <w:sz w:val="24"/>
                <w:lang w:val="kk-KZ"/>
              </w:rPr>
            </w:pPr>
            <w:r>
              <w:rPr>
                <w:sz w:val="24"/>
                <w:lang w:val="kk-KZ"/>
              </w:rPr>
              <w:t>О</w:t>
            </w:r>
            <w:r w:rsidR="00814C5D" w:rsidRPr="009D1422">
              <w:rPr>
                <w:sz w:val="24"/>
                <w:lang w:val="kk-KZ"/>
              </w:rPr>
              <w:t>бъем кредитов</w:t>
            </w:r>
          </w:p>
        </w:tc>
        <w:tc>
          <w:tcPr>
            <w:tcW w:w="3194" w:type="pct"/>
          </w:tcPr>
          <w:p w14:paraId="7A1E58AC" w14:textId="2AFFA166" w:rsidR="00814C5D" w:rsidRPr="009D1422" w:rsidRDefault="009B0387" w:rsidP="0057450C">
            <w:pPr>
              <w:pStyle w:val="TableParagraph"/>
              <w:jc w:val="both"/>
              <w:rPr>
                <w:rFonts w:eastAsia="Calibri"/>
                <w:sz w:val="24"/>
                <w:szCs w:val="28"/>
                <w:lang w:val="kk-KZ"/>
              </w:rPr>
            </w:pPr>
            <w:r>
              <w:rPr>
                <w:rFonts w:eastAsia="Calibri"/>
                <w:sz w:val="24"/>
                <w:szCs w:val="28"/>
                <w:lang w:val="kk-KZ"/>
              </w:rPr>
              <w:t>240</w:t>
            </w:r>
            <w:r w:rsidR="00930184">
              <w:rPr>
                <w:rFonts w:eastAsia="Calibri"/>
                <w:sz w:val="24"/>
                <w:szCs w:val="28"/>
                <w:lang w:val="kk-KZ"/>
              </w:rPr>
              <w:t xml:space="preserve"> кредит</w:t>
            </w:r>
          </w:p>
        </w:tc>
      </w:tr>
      <w:tr w:rsidR="00814C5D" w:rsidRPr="009D1422" w14:paraId="42665CCA" w14:textId="77777777" w:rsidTr="005C47AD">
        <w:trPr>
          <w:trHeight w:val="275"/>
        </w:trPr>
        <w:tc>
          <w:tcPr>
            <w:tcW w:w="220" w:type="pct"/>
            <w:shd w:val="clear" w:color="auto" w:fill="auto"/>
          </w:tcPr>
          <w:p w14:paraId="2A74D75F"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16</w:t>
            </w:r>
          </w:p>
        </w:tc>
        <w:tc>
          <w:tcPr>
            <w:tcW w:w="1586" w:type="pct"/>
            <w:shd w:val="clear" w:color="auto" w:fill="auto"/>
          </w:tcPr>
          <w:p w14:paraId="5F77328C" w14:textId="1E03CA18" w:rsidR="00814C5D" w:rsidRPr="009D1422" w:rsidRDefault="0023525D" w:rsidP="00814C5D">
            <w:pPr>
              <w:rPr>
                <w:sz w:val="24"/>
                <w:lang w:val="kk-KZ"/>
              </w:rPr>
            </w:pPr>
            <w:r>
              <w:rPr>
                <w:sz w:val="24"/>
                <w:lang w:val="kk-KZ"/>
              </w:rPr>
              <w:t>Я</w:t>
            </w:r>
            <w:r w:rsidR="00814C5D" w:rsidRPr="009D1422">
              <w:rPr>
                <w:sz w:val="24"/>
                <w:lang w:val="kk-KZ"/>
              </w:rPr>
              <w:t>зыки обучения</w:t>
            </w:r>
          </w:p>
        </w:tc>
        <w:tc>
          <w:tcPr>
            <w:tcW w:w="3194" w:type="pct"/>
          </w:tcPr>
          <w:p w14:paraId="7ADB194B" w14:textId="7131C135" w:rsidR="00814C5D" w:rsidRPr="009D1422" w:rsidRDefault="00930184" w:rsidP="005973B0">
            <w:pPr>
              <w:pStyle w:val="TableParagraph"/>
              <w:jc w:val="both"/>
              <w:rPr>
                <w:rFonts w:eastAsia="Calibri"/>
                <w:sz w:val="24"/>
                <w:szCs w:val="28"/>
                <w:lang w:val="kk-KZ"/>
              </w:rPr>
            </w:pPr>
            <w:r>
              <w:rPr>
                <w:rFonts w:eastAsia="Calibri"/>
                <w:sz w:val="24"/>
                <w:szCs w:val="28"/>
                <w:lang w:val="kk-KZ"/>
              </w:rPr>
              <w:t>казахский, русский, английский</w:t>
            </w:r>
          </w:p>
        </w:tc>
      </w:tr>
      <w:tr w:rsidR="00814C5D" w:rsidRPr="009D1422" w14:paraId="66EA4CB5" w14:textId="77777777" w:rsidTr="005C47AD">
        <w:trPr>
          <w:trHeight w:val="275"/>
        </w:trPr>
        <w:tc>
          <w:tcPr>
            <w:tcW w:w="220" w:type="pct"/>
            <w:shd w:val="clear" w:color="auto" w:fill="auto"/>
          </w:tcPr>
          <w:p w14:paraId="6C0285AD"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17</w:t>
            </w:r>
          </w:p>
        </w:tc>
        <w:tc>
          <w:tcPr>
            <w:tcW w:w="1586" w:type="pct"/>
            <w:shd w:val="clear" w:color="auto" w:fill="auto"/>
          </w:tcPr>
          <w:p w14:paraId="37CF24F3" w14:textId="6F71B9AD" w:rsidR="00814C5D" w:rsidRPr="009D1422" w:rsidRDefault="0023525D" w:rsidP="00814C5D">
            <w:pPr>
              <w:rPr>
                <w:sz w:val="24"/>
                <w:lang w:val="kk-KZ"/>
              </w:rPr>
            </w:pPr>
            <w:r>
              <w:rPr>
                <w:sz w:val="24"/>
                <w:lang w:val="kk-KZ"/>
              </w:rPr>
              <w:t>П</w:t>
            </w:r>
            <w:r w:rsidR="00814C5D" w:rsidRPr="009D1422">
              <w:rPr>
                <w:sz w:val="24"/>
                <w:lang w:val="kk-KZ"/>
              </w:rPr>
              <w:t>рисуждаемые академические степени</w:t>
            </w:r>
          </w:p>
        </w:tc>
        <w:tc>
          <w:tcPr>
            <w:tcW w:w="3194" w:type="pct"/>
          </w:tcPr>
          <w:p w14:paraId="20C955B9" w14:textId="79D81868" w:rsidR="00814C5D" w:rsidRPr="009D1422" w:rsidRDefault="009B0387" w:rsidP="00B44908">
            <w:pPr>
              <w:pStyle w:val="TableParagraph"/>
              <w:jc w:val="both"/>
              <w:rPr>
                <w:rFonts w:eastAsia="Calibri"/>
                <w:sz w:val="24"/>
                <w:szCs w:val="28"/>
                <w:lang w:val="kk-KZ"/>
              </w:rPr>
            </w:pPr>
            <w:r>
              <w:rPr>
                <w:rFonts w:eastAsia="Calibri"/>
                <w:sz w:val="24"/>
                <w:szCs w:val="28"/>
                <w:lang w:val="kk-KZ"/>
              </w:rPr>
              <w:t>Бакалавр техники и технологий</w:t>
            </w:r>
          </w:p>
        </w:tc>
      </w:tr>
      <w:tr w:rsidR="00814C5D" w:rsidRPr="009D1422" w14:paraId="0A1433C7" w14:textId="77777777" w:rsidTr="005C47AD">
        <w:trPr>
          <w:trHeight w:val="275"/>
        </w:trPr>
        <w:tc>
          <w:tcPr>
            <w:tcW w:w="220" w:type="pct"/>
            <w:shd w:val="clear" w:color="auto" w:fill="auto"/>
          </w:tcPr>
          <w:p w14:paraId="458DA5ED" w14:textId="77777777"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18</w:t>
            </w:r>
          </w:p>
        </w:tc>
        <w:tc>
          <w:tcPr>
            <w:tcW w:w="1586" w:type="pct"/>
            <w:shd w:val="clear" w:color="auto" w:fill="auto"/>
          </w:tcPr>
          <w:p w14:paraId="66235DB2" w14:textId="1B4A8BDA" w:rsidR="00814C5D" w:rsidRPr="009D1422" w:rsidRDefault="0023525D" w:rsidP="00814C5D">
            <w:pPr>
              <w:rPr>
                <w:sz w:val="24"/>
                <w:lang w:val="kk-KZ"/>
              </w:rPr>
            </w:pPr>
            <w:r>
              <w:rPr>
                <w:sz w:val="24"/>
                <w:lang w:val="kk-KZ"/>
              </w:rPr>
              <w:t>Р</w:t>
            </w:r>
            <w:r w:rsidR="00814C5D" w:rsidRPr="009D1422">
              <w:rPr>
                <w:sz w:val="24"/>
                <w:lang w:val="kk-KZ"/>
              </w:rPr>
              <w:t>азработчик и авторы:</w:t>
            </w:r>
          </w:p>
        </w:tc>
        <w:tc>
          <w:tcPr>
            <w:tcW w:w="3194" w:type="pct"/>
          </w:tcPr>
          <w:p w14:paraId="75CE6561" w14:textId="0510EE94" w:rsidR="00814C5D" w:rsidRPr="006D3712" w:rsidRDefault="006D3712" w:rsidP="0057450C">
            <w:pPr>
              <w:pStyle w:val="TableParagraph"/>
              <w:jc w:val="both"/>
              <w:rPr>
                <w:rFonts w:eastAsia="Calibri"/>
                <w:sz w:val="24"/>
                <w:szCs w:val="28"/>
                <w:lang w:val="kk-KZ"/>
              </w:rPr>
            </w:pPr>
            <w:r>
              <w:rPr>
                <w:rFonts w:eastAsia="Calibri"/>
                <w:sz w:val="24"/>
                <w:szCs w:val="28"/>
                <w:lang w:val="kk-KZ"/>
              </w:rPr>
              <w:t xml:space="preserve"> </w:t>
            </w:r>
            <w:r w:rsidR="005E211A">
              <w:rPr>
                <w:rFonts w:eastAsia="Calibri"/>
                <w:sz w:val="24"/>
                <w:szCs w:val="28"/>
                <w:lang w:val="kk-KZ"/>
              </w:rPr>
              <w:t>Е.Таштай</w:t>
            </w:r>
          </w:p>
        </w:tc>
      </w:tr>
    </w:tbl>
    <w:p w14:paraId="4412FE62" w14:textId="77777777" w:rsidR="00105AAF" w:rsidRPr="009D1422" w:rsidRDefault="00105AAF" w:rsidP="00105AAF">
      <w:pPr>
        <w:widowControl w:val="0"/>
        <w:jc w:val="center"/>
        <w:rPr>
          <w:b/>
          <w:sz w:val="24"/>
          <w:szCs w:val="28"/>
          <w:lang w:val="kk-KZ"/>
        </w:rPr>
      </w:pPr>
    </w:p>
    <w:p w14:paraId="27B5CC12" w14:textId="77777777" w:rsidR="00105AAF" w:rsidRPr="009D1422" w:rsidRDefault="00105AAF" w:rsidP="00105AAF">
      <w:pPr>
        <w:pStyle w:val="a8"/>
        <w:widowControl w:val="0"/>
        <w:spacing w:line="240" w:lineRule="auto"/>
        <w:jc w:val="center"/>
        <w:rPr>
          <w:b/>
          <w:sz w:val="24"/>
          <w:lang w:val="kk-KZ"/>
        </w:rPr>
        <w:sectPr w:rsidR="00105AAF" w:rsidRPr="009D1422" w:rsidSect="000B4A86">
          <w:headerReference w:type="default" r:id="rId8"/>
          <w:footerReference w:type="default" r:id="rId9"/>
          <w:pgSz w:w="11910" w:h="16840"/>
          <w:pgMar w:top="1134" w:right="851" w:bottom="1134" w:left="1701" w:header="283" w:footer="397" w:gutter="0"/>
          <w:cols w:space="720"/>
          <w:docGrid w:linePitch="272"/>
        </w:sectPr>
      </w:pPr>
    </w:p>
    <w:p w14:paraId="663C1634" w14:textId="5E77BEB7" w:rsidR="00E3348F" w:rsidRPr="00E3348F" w:rsidRDefault="002D7C03" w:rsidP="00E3348F">
      <w:pPr>
        <w:widowControl w:val="0"/>
        <w:ind w:right="3"/>
        <w:jc w:val="center"/>
        <w:rPr>
          <w:b/>
          <w:sz w:val="28"/>
          <w:lang w:val="kk-KZ"/>
        </w:rPr>
      </w:pPr>
      <w:r w:rsidRPr="002D7C03">
        <w:rPr>
          <w:b/>
          <w:sz w:val="28"/>
          <w:lang w:val="kk-KZ"/>
        </w:rPr>
        <w:lastRenderedPageBreak/>
        <w:t>4.2</w:t>
      </w:r>
      <w:r w:rsidR="00E3348F">
        <w:rPr>
          <w:b/>
          <w:sz w:val="28"/>
          <w:lang w:val="kk-KZ"/>
        </w:rPr>
        <w:t xml:space="preserve"> </w:t>
      </w:r>
      <w:r w:rsidR="00E3348F" w:rsidRPr="00E3348F">
        <w:rPr>
          <w:b/>
          <w:sz w:val="28"/>
          <w:lang w:val="kk-KZ"/>
        </w:rPr>
        <w:t xml:space="preserve">Взаимосвязь достижимости формируемых результатов обучения по образовательной программе и </w:t>
      </w:r>
    </w:p>
    <w:p w14:paraId="5D3B892F" w14:textId="2A2CB34A" w:rsidR="002D7C03" w:rsidRPr="002D7C03" w:rsidRDefault="00E3348F" w:rsidP="00E3348F">
      <w:pPr>
        <w:widowControl w:val="0"/>
        <w:ind w:right="3"/>
        <w:jc w:val="center"/>
        <w:rPr>
          <w:b/>
          <w:sz w:val="28"/>
          <w:lang w:val="kk-KZ"/>
        </w:rPr>
      </w:pPr>
      <w:r w:rsidRPr="00E3348F">
        <w:rPr>
          <w:b/>
          <w:sz w:val="28"/>
          <w:lang w:val="kk-KZ"/>
        </w:rPr>
        <w:t>учебных дисциплин</w:t>
      </w:r>
    </w:p>
    <w:tbl>
      <w:tblPr>
        <w:tblW w:w="14763"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
        <w:gridCol w:w="2793"/>
        <w:gridCol w:w="5767"/>
        <w:gridCol w:w="709"/>
        <w:gridCol w:w="425"/>
        <w:gridCol w:w="426"/>
        <w:gridCol w:w="425"/>
        <w:gridCol w:w="425"/>
        <w:gridCol w:w="425"/>
        <w:gridCol w:w="426"/>
        <w:gridCol w:w="408"/>
        <w:gridCol w:w="17"/>
        <w:gridCol w:w="7"/>
        <w:gridCol w:w="12"/>
        <w:gridCol w:w="12"/>
        <w:gridCol w:w="24"/>
        <w:gridCol w:w="12"/>
        <w:gridCol w:w="341"/>
        <w:gridCol w:w="7"/>
        <w:gridCol w:w="17"/>
        <w:gridCol w:w="7"/>
        <w:gridCol w:w="12"/>
        <w:gridCol w:w="12"/>
        <w:gridCol w:w="12"/>
        <w:gridCol w:w="24"/>
        <w:gridCol w:w="276"/>
        <w:gridCol w:w="36"/>
        <w:gridCol w:w="29"/>
        <w:gridCol w:w="7"/>
        <w:gridCol w:w="10"/>
        <w:gridCol w:w="7"/>
        <w:gridCol w:w="300"/>
        <w:gridCol w:w="7"/>
        <w:gridCol w:w="17"/>
        <w:gridCol w:w="12"/>
        <w:gridCol w:w="7"/>
        <w:gridCol w:w="10"/>
        <w:gridCol w:w="66"/>
        <w:gridCol w:w="337"/>
        <w:gridCol w:w="24"/>
        <w:gridCol w:w="7"/>
        <w:gridCol w:w="17"/>
        <w:gridCol w:w="12"/>
        <w:gridCol w:w="12"/>
        <w:gridCol w:w="7"/>
        <w:gridCol w:w="10"/>
        <w:gridCol w:w="525"/>
      </w:tblGrid>
      <w:tr w:rsidR="00934FF4" w:rsidRPr="001C4733" w14:paraId="3AF230C9" w14:textId="77777777" w:rsidTr="00875CEB">
        <w:trPr>
          <w:trHeight w:val="628"/>
        </w:trPr>
        <w:tc>
          <w:tcPr>
            <w:tcW w:w="283" w:type="dxa"/>
            <w:vMerge w:val="restart"/>
            <w:tcBorders>
              <w:top w:val="single" w:sz="4" w:space="0" w:color="auto"/>
            </w:tcBorders>
            <w:shd w:val="clear" w:color="auto" w:fill="auto"/>
          </w:tcPr>
          <w:p w14:paraId="1EE60011" w14:textId="77777777" w:rsidR="00317E6C" w:rsidRPr="001C4733" w:rsidRDefault="00317E6C" w:rsidP="00C46E03">
            <w:pPr>
              <w:widowControl w:val="0"/>
              <w:jc w:val="center"/>
              <w:rPr>
                <w:b/>
                <w:sz w:val="24"/>
                <w:szCs w:val="24"/>
              </w:rPr>
            </w:pPr>
          </w:p>
        </w:tc>
        <w:tc>
          <w:tcPr>
            <w:tcW w:w="2793" w:type="dxa"/>
            <w:vMerge w:val="restart"/>
            <w:tcBorders>
              <w:top w:val="single" w:sz="4" w:space="0" w:color="auto"/>
            </w:tcBorders>
            <w:shd w:val="clear" w:color="auto" w:fill="auto"/>
          </w:tcPr>
          <w:p w14:paraId="789D6197" w14:textId="77777777" w:rsidR="00317E6C" w:rsidRPr="001C4733" w:rsidRDefault="00317E6C" w:rsidP="00C46E03">
            <w:pPr>
              <w:widowControl w:val="0"/>
              <w:jc w:val="center"/>
              <w:rPr>
                <w:b/>
                <w:sz w:val="24"/>
                <w:szCs w:val="24"/>
              </w:rPr>
            </w:pPr>
          </w:p>
        </w:tc>
        <w:tc>
          <w:tcPr>
            <w:tcW w:w="5767" w:type="dxa"/>
            <w:vMerge w:val="restart"/>
            <w:tcBorders>
              <w:top w:val="single" w:sz="4" w:space="0" w:color="auto"/>
            </w:tcBorders>
            <w:shd w:val="clear" w:color="auto" w:fill="auto"/>
          </w:tcPr>
          <w:p w14:paraId="48B5E0C1" w14:textId="77777777" w:rsidR="00317E6C" w:rsidRPr="001C4733" w:rsidRDefault="00317E6C" w:rsidP="00C46E03">
            <w:pPr>
              <w:widowControl w:val="0"/>
              <w:jc w:val="center"/>
              <w:rPr>
                <w:b/>
                <w:sz w:val="24"/>
                <w:szCs w:val="24"/>
              </w:rPr>
            </w:pPr>
          </w:p>
        </w:tc>
        <w:tc>
          <w:tcPr>
            <w:tcW w:w="709" w:type="dxa"/>
            <w:tcBorders>
              <w:top w:val="single" w:sz="4" w:space="0" w:color="auto"/>
              <w:right w:val="single" w:sz="4" w:space="0" w:color="auto"/>
            </w:tcBorders>
            <w:shd w:val="clear" w:color="auto" w:fill="auto"/>
          </w:tcPr>
          <w:p w14:paraId="047C328B" w14:textId="63C1EFE7" w:rsidR="00317E6C" w:rsidRPr="001C4733" w:rsidRDefault="00317E6C" w:rsidP="000F7B86">
            <w:pPr>
              <w:widowControl w:val="0"/>
              <w:rPr>
                <w:b/>
                <w:sz w:val="24"/>
                <w:szCs w:val="24"/>
              </w:rPr>
            </w:pPr>
            <w:r w:rsidRPr="00317E6C">
              <w:rPr>
                <w:b/>
                <w:sz w:val="24"/>
                <w:szCs w:val="24"/>
              </w:rPr>
              <w:t>Кол-во кредитов</w:t>
            </w:r>
          </w:p>
        </w:tc>
        <w:tc>
          <w:tcPr>
            <w:tcW w:w="5211" w:type="dxa"/>
            <w:gridSpan w:val="43"/>
            <w:tcBorders>
              <w:top w:val="single" w:sz="4" w:space="0" w:color="auto"/>
              <w:left w:val="single" w:sz="4" w:space="0" w:color="auto"/>
            </w:tcBorders>
            <w:shd w:val="clear" w:color="auto" w:fill="auto"/>
          </w:tcPr>
          <w:p w14:paraId="581F1194" w14:textId="77263F14" w:rsidR="00317E6C" w:rsidRPr="001C4733" w:rsidRDefault="00317E6C" w:rsidP="00C46E03">
            <w:pPr>
              <w:widowControl w:val="0"/>
              <w:jc w:val="center"/>
              <w:rPr>
                <w:b/>
                <w:sz w:val="24"/>
                <w:szCs w:val="24"/>
                <w:lang w:val="en-US"/>
              </w:rPr>
            </w:pPr>
            <w:proofErr w:type="spellStart"/>
            <w:r w:rsidRPr="00317E6C">
              <w:rPr>
                <w:b/>
                <w:sz w:val="24"/>
                <w:szCs w:val="24"/>
                <w:lang w:val="en-US"/>
              </w:rPr>
              <w:t>Формируемые</w:t>
            </w:r>
            <w:proofErr w:type="spellEnd"/>
            <w:r w:rsidRPr="00317E6C">
              <w:rPr>
                <w:b/>
                <w:sz w:val="24"/>
                <w:szCs w:val="24"/>
                <w:lang w:val="en-US"/>
              </w:rPr>
              <w:t xml:space="preserve"> </w:t>
            </w:r>
            <w:proofErr w:type="spellStart"/>
            <w:r w:rsidRPr="00317E6C">
              <w:rPr>
                <w:b/>
                <w:sz w:val="24"/>
                <w:szCs w:val="24"/>
                <w:lang w:val="en-US"/>
              </w:rPr>
              <w:t>результаты</w:t>
            </w:r>
            <w:proofErr w:type="spellEnd"/>
            <w:r w:rsidRPr="00317E6C">
              <w:rPr>
                <w:b/>
                <w:sz w:val="24"/>
                <w:szCs w:val="24"/>
                <w:lang w:val="en-US"/>
              </w:rPr>
              <w:t xml:space="preserve"> </w:t>
            </w:r>
            <w:proofErr w:type="spellStart"/>
            <w:r w:rsidRPr="00317E6C">
              <w:rPr>
                <w:b/>
                <w:sz w:val="24"/>
                <w:szCs w:val="24"/>
                <w:lang w:val="en-US"/>
              </w:rPr>
              <w:t>обучения</w:t>
            </w:r>
            <w:proofErr w:type="spellEnd"/>
            <w:r w:rsidRPr="00317E6C">
              <w:rPr>
                <w:b/>
                <w:sz w:val="24"/>
                <w:szCs w:val="24"/>
                <w:lang w:val="en-US"/>
              </w:rPr>
              <w:t xml:space="preserve"> (</w:t>
            </w:r>
            <w:proofErr w:type="spellStart"/>
            <w:r w:rsidRPr="00317E6C">
              <w:rPr>
                <w:b/>
                <w:sz w:val="24"/>
                <w:szCs w:val="24"/>
                <w:lang w:val="en-US"/>
              </w:rPr>
              <w:t>коды</w:t>
            </w:r>
            <w:proofErr w:type="spellEnd"/>
            <w:r w:rsidRPr="00317E6C">
              <w:rPr>
                <w:b/>
                <w:sz w:val="24"/>
                <w:szCs w:val="24"/>
                <w:lang w:val="en-US"/>
              </w:rPr>
              <w:t>)</w:t>
            </w:r>
          </w:p>
        </w:tc>
      </w:tr>
      <w:tr w:rsidR="00875CEB" w:rsidRPr="001C4733" w14:paraId="0E0FB515" w14:textId="1A5E7309" w:rsidTr="00875CEB">
        <w:trPr>
          <w:trHeight w:val="284"/>
        </w:trPr>
        <w:tc>
          <w:tcPr>
            <w:tcW w:w="283" w:type="dxa"/>
            <w:vMerge/>
            <w:tcBorders>
              <w:top w:val="nil"/>
            </w:tcBorders>
            <w:shd w:val="clear" w:color="auto" w:fill="auto"/>
          </w:tcPr>
          <w:p w14:paraId="46DC1A4C" w14:textId="77777777" w:rsidR="00597582" w:rsidRPr="001C4733" w:rsidRDefault="00597582" w:rsidP="00C46E03">
            <w:pPr>
              <w:widowControl w:val="0"/>
              <w:jc w:val="center"/>
              <w:rPr>
                <w:b/>
                <w:sz w:val="24"/>
                <w:szCs w:val="24"/>
              </w:rPr>
            </w:pPr>
          </w:p>
        </w:tc>
        <w:tc>
          <w:tcPr>
            <w:tcW w:w="2793" w:type="dxa"/>
            <w:vMerge/>
            <w:tcBorders>
              <w:top w:val="nil"/>
            </w:tcBorders>
            <w:shd w:val="clear" w:color="auto" w:fill="auto"/>
          </w:tcPr>
          <w:p w14:paraId="04E9BCF0" w14:textId="77777777" w:rsidR="00597582" w:rsidRPr="001C4733" w:rsidRDefault="00597582" w:rsidP="00C46E03">
            <w:pPr>
              <w:widowControl w:val="0"/>
              <w:jc w:val="center"/>
              <w:rPr>
                <w:b/>
                <w:sz w:val="24"/>
                <w:szCs w:val="24"/>
              </w:rPr>
            </w:pPr>
          </w:p>
        </w:tc>
        <w:tc>
          <w:tcPr>
            <w:tcW w:w="5767" w:type="dxa"/>
            <w:vMerge/>
            <w:tcBorders>
              <w:top w:val="nil"/>
            </w:tcBorders>
            <w:shd w:val="clear" w:color="auto" w:fill="auto"/>
          </w:tcPr>
          <w:p w14:paraId="1602092C" w14:textId="77777777" w:rsidR="00597582" w:rsidRPr="001C4733" w:rsidRDefault="00597582" w:rsidP="00C46E03">
            <w:pPr>
              <w:widowControl w:val="0"/>
              <w:jc w:val="center"/>
              <w:rPr>
                <w:b/>
                <w:sz w:val="24"/>
                <w:szCs w:val="24"/>
              </w:rPr>
            </w:pPr>
          </w:p>
        </w:tc>
        <w:tc>
          <w:tcPr>
            <w:tcW w:w="709" w:type="dxa"/>
            <w:tcBorders>
              <w:top w:val="single" w:sz="4" w:space="0" w:color="auto"/>
              <w:right w:val="single" w:sz="4" w:space="0" w:color="auto"/>
            </w:tcBorders>
            <w:shd w:val="clear" w:color="auto" w:fill="auto"/>
          </w:tcPr>
          <w:p w14:paraId="6726A97C" w14:textId="54D934D6" w:rsidR="00597582" w:rsidRPr="001C4733" w:rsidRDefault="00597582" w:rsidP="000F7B86">
            <w:pPr>
              <w:widowControl w:val="0"/>
              <w:rPr>
                <w:b/>
                <w:sz w:val="24"/>
                <w:szCs w:val="24"/>
              </w:rPr>
            </w:pPr>
          </w:p>
        </w:tc>
        <w:tc>
          <w:tcPr>
            <w:tcW w:w="425" w:type="dxa"/>
            <w:tcBorders>
              <w:top w:val="single" w:sz="4" w:space="0" w:color="auto"/>
              <w:left w:val="single" w:sz="4" w:space="0" w:color="auto"/>
            </w:tcBorders>
            <w:shd w:val="clear" w:color="auto" w:fill="auto"/>
          </w:tcPr>
          <w:p w14:paraId="5140E558" w14:textId="77777777" w:rsidR="00597582" w:rsidRPr="001C4733" w:rsidRDefault="00597582" w:rsidP="00C46E03">
            <w:pPr>
              <w:widowControl w:val="0"/>
              <w:jc w:val="center"/>
              <w:rPr>
                <w:b/>
                <w:sz w:val="24"/>
                <w:szCs w:val="24"/>
              </w:rPr>
            </w:pPr>
            <w:r w:rsidRPr="001C4733">
              <w:rPr>
                <w:b/>
                <w:sz w:val="24"/>
                <w:szCs w:val="24"/>
              </w:rPr>
              <w:t>РО1</w:t>
            </w:r>
          </w:p>
        </w:tc>
        <w:tc>
          <w:tcPr>
            <w:tcW w:w="426" w:type="dxa"/>
            <w:tcBorders>
              <w:top w:val="single" w:sz="4" w:space="0" w:color="auto"/>
            </w:tcBorders>
            <w:shd w:val="clear" w:color="auto" w:fill="auto"/>
          </w:tcPr>
          <w:p w14:paraId="41AB3F01" w14:textId="77777777" w:rsidR="00597582" w:rsidRPr="001C4733" w:rsidRDefault="00597582" w:rsidP="00C46E03">
            <w:pPr>
              <w:widowControl w:val="0"/>
              <w:jc w:val="center"/>
              <w:rPr>
                <w:b/>
                <w:sz w:val="24"/>
                <w:szCs w:val="24"/>
              </w:rPr>
            </w:pPr>
            <w:r w:rsidRPr="001C4733">
              <w:rPr>
                <w:b/>
                <w:sz w:val="24"/>
                <w:szCs w:val="24"/>
              </w:rPr>
              <w:t>РО2</w:t>
            </w:r>
          </w:p>
        </w:tc>
        <w:tc>
          <w:tcPr>
            <w:tcW w:w="425" w:type="dxa"/>
            <w:tcBorders>
              <w:top w:val="single" w:sz="4" w:space="0" w:color="auto"/>
            </w:tcBorders>
            <w:shd w:val="clear" w:color="auto" w:fill="auto"/>
          </w:tcPr>
          <w:p w14:paraId="619CE1A1" w14:textId="77777777" w:rsidR="00597582" w:rsidRPr="001C4733" w:rsidRDefault="00597582" w:rsidP="00C46E03">
            <w:pPr>
              <w:widowControl w:val="0"/>
              <w:jc w:val="center"/>
              <w:rPr>
                <w:b/>
                <w:sz w:val="24"/>
                <w:szCs w:val="24"/>
              </w:rPr>
            </w:pPr>
            <w:r w:rsidRPr="001C4733">
              <w:rPr>
                <w:b/>
                <w:sz w:val="24"/>
                <w:szCs w:val="24"/>
              </w:rPr>
              <w:t>РО3</w:t>
            </w:r>
          </w:p>
        </w:tc>
        <w:tc>
          <w:tcPr>
            <w:tcW w:w="425" w:type="dxa"/>
            <w:tcBorders>
              <w:top w:val="single" w:sz="4" w:space="0" w:color="auto"/>
            </w:tcBorders>
            <w:shd w:val="clear" w:color="auto" w:fill="auto"/>
          </w:tcPr>
          <w:p w14:paraId="5A88B647" w14:textId="77777777" w:rsidR="00597582" w:rsidRPr="001C4733" w:rsidRDefault="00597582" w:rsidP="00C46E03">
            <w:pPr>
              <w:widowControl w:val="0"/>
              <w:jc w:val="center"/>
              <w:rPr>
                <w:b/>
                <w:sz w:val="24"/>
                <w:szCs w:val="24"/>
              </w:rPr>
            </w:pPr>
            <w:r w:rsidRPr="001C4733">
              <w:rPr>
                <w:b/>
                <w:sz w:val="24"/>
                <w:szCs w:val="24"/>
              </w:rPr>
              <w:t>РО4</w:t>
            </w:r>
          </w:p>
        </w:tc>
        <w:tc>
          <w:tcPr>
            <w:tcW w:w="425" w:type="dxa"/>
            <w:tcBorders>
              <w:top w:val="single" w:sz="4" w:space="0" w:color="auto"/>
            </w:tcBorders>
            <w:shd w:val="clear" w:color="auto" w:fill="auto"/>
          </w:tcPr>
          <w:p w14:paraId="49C5A4FF" w14:textId="77777777" w:rsidR="00597582" w:rsidRPr="001C4733" w:rsidRDefault="00597582" w:rsidP="00C46E03">
            <w:pPr>
              <w:widowControl w:val="0"/>
              <w:jc w:val="center"/>
              <w:rPr>
                <w:b/>
                <w:sz w:val="24"/>
                <w:szCs w:val="24"/>
              </w:rPr>
            </w:pPr>
            <w:r w:rsidRPr="001C4733">
              <w:rPr>
                <w:b/>
                <w:sz w:val="24"/>
                <w:szCs w:val="24"/>
              </w:rPr>
              <w:t>РО5</w:t>
            </w:r>
          </w:p>
        </w:tc>
        <w:tc>
          <w:tcPr>
            <w:tcW w:w="426" w:type="dxa"/>
            <w:tcBorders>
              <w:top w:val="single" w:sz="4" w:space="0" w:color="auto"/>
            </w:tcBorders>
            <w:shd w:val="clear" w:color="auto" w:fill="auto"/>
          </w:tcPr>
          <w:p w14:paraId="3E57B75C" w14:textId="375CC9ED" w:rsidR="00597582" w:rsidRPr="001C4733" w:rsidRDefault="00597582" w:rsidP="009169F8">
            <w:pPr>
              <w:widowControl w:val="0"/>
              <w:rPr>
                <w:b/>
                <w:sz w:val="24"/>
                <w:szCs w:val="24"/>
              </w:rPr>
            </w:pPr>
            <w:r w:rsidRPr="001C4733">
              <w:rPr>
                <w:b/>
                <w:sz w:val="24"/>
                <w:szCs w:val="24"/>
              </w:rPr>
              <w:t>РО6</w:t>
            </w:r>
          </w:p>
        </w:tc>
        <w:tc>
          <w:tcPr>
            <w:tcW w:w="425" w:type="dxa"/>
            <w:gridSpan w:val="2"/>
            <w:tcBorders>
              <w:top w:val="single" w:sz="4" w:space="0" w:color="auto"/>
              <w:right w:val="single" w:sz="4" w:space="0" w:color="auto"/>
            </w:tcBorders>
            <w:shd w:val="clear" w:color="auto" w:fill="auto"/>
          </w:tcPr>
          <w:p w14:paraId="2368FF1D" w14:textId="7DBB4A22" w:rsidR="00597582" w:rsidRPr="00E0194C" w:rsidRDefault="00597582" w:rsidP="009169F8">
            <w:pPr>
              <w:widowControl w:val="0"/>
              <w:rPr>
                <w:b/>
                <w:sz w:val="24"/>
                <w:szCs w:val="24"/>
                <w:lang w:val="kk-KZ"/>
              </w:rPr>
            </w:pPr>
            <w:r w:rsidRPr="001C4733">
              <w:rPr>
                <w:b/>
                <w:sz w:val="24"/>
                <w:szCs w:val="24"/>
              </w:rPr>
              <w:t>РО</w:t>
            </w:r>
            <w:r>
              <w:rPr>
                <w:b/>
                <w:sz w:val="24"/>
                <w:szCs w:val="24"/>
                <w:lang w:val="kk-KZ"/>
              </w:rPr>
              <w:t>7</w:t>
            </w:r>
          </w:p>
        </w:tc>
        <w:tc>
          <w:tcPr>
            <w:tcW w:w="432" w:type="dxa"/>
            <w:gridSpan w:val="8"/>
            <w:tcBorders>
              <w:top w:val="single" w:sz="4" w:space="0" w:color="auto"/>
              <w:left w:val="single" w:sz="4" w:space="0" w:color="auto"/>
              <w:right w:val="single" w:sz="4" w:space="0" w:color="auto"/>
            </w:tcBorders>
            <w:shd w:val="clear" w:color="auto" w:fill="auto"/>
          </w:tcPr>
          <w:p w14:paraId="1B843BE3" w14:textId="2A01DC76" w:rsidR="00597582" w:rsidRPr="00E0194C" w:rsidRDefault="00271296" w:rsidP="00597582">
            <w:pPr>
              <w:widowControl w:val="0"/>
              <w:rPr>
                <w:b/>
                <w:sz w:val="24"/>
                <w:szCs w:val="24"/>
                <w:lang w:val="kk-KZ"/>
              </w:rPr>
            </w:pPr>
            <w:r w:rsidRPr="001C4733">
              <w:rPr>
                <w:b/>
                <w:sz w:val="24"/>
                <w:szCs w:val="24"/>
              </w:rPr>
              <w:t>РО</w:t>
            </w:r>
            <w:r>
              <w:rPr>
                <w:b/>
                <w:sz w:val="24"/>
                <w:szCs w:val="24"/>
                <w:lang w:val="kk-KZ"/>
              </w:rPr>
              <w:t>8</w:t>
            </w:r>
          </w:p>
        </w:tc>
        <w:tc>
          <w:tcPr>
            <w:tcW w:w="425" w:type="dxa"/>
            <w:gridSpan w:val="10"/>
            <w:tcBorders>
              <w:top w:val="single" w:sz="4" w:space="0" w:color="auto"/>
              <w:left w:val="single" w:sz="4" w:space="0" w:color="auto"/>
              <w:right w:val="single" w:sz="4" w:space="0" w:color="auto"/>
            </w:tcBorders>
            <w:shd w:val="clear" w:color="auto" w:fill="auto"/>
          </w:tcPr>
          <w:p w14:paraId="713B795B" w14:textId="20D94C8F" w:rsidR="00597582" w:rsidRPr="00E0194C" w:rsidRDefault="00271296" w:rsidP="00597582">
            <w:pPr>
              <w:widowControl w:val="0"/>
              <w:rPr>
                <w:b/>
                <w:sz w:val="24"/>
                <w:szCs w:val="24"/>
                <w:lang w:val="kk-KZ"/>
              </w:rPr>
            </w:pPr>
            <w:r w:rsidRPr="001C4733">
              <w:rPr>
                <w:b/>
                <w:sz w:val="24"/>
                <w:szCs w:val="24"/>
              </w:rPr>
              <w:t>РО</w:t>
            </w:r>
            <w:r>
              <w:rPr>
                <w:b/>
                <w:sz w:val="24"/>
                <w:szCs w:val="24"/>
                <w:lang w:val="kk-KZ"/>
              </w:rPr>
              <w:t>9</w:t>
            </w:r>
          </w:p>
        </w:tc>
        <w:tc>
          <w:tcPr>
            <w:tcW w:w="426" w:type="dxa"/>
            <w:gridSpan w:val="8"/>
            <w:tcBorders>
              <w:top w:val="single" w:sz="4" w:space="0" w:color="auto"/>
              <w:left w:val="single" w:sz="4" w:space="0" w:color="auto"/>
              <w:right w:val="single" w:sz="4" w:space="0" w:color="auto"/>
            </w:tcBorders>
            <w:shd w:val="clear" w:color="auto" w:fill="auto"/>
          </w:tcPr>
          <w:p w14:paraId="4CAC2E58" w14:textId="77777777" w:rsidR="00597582" w:rsidRDefault="00271296" w:rsidP="00597582">
            <w:pPr>
              <w:widowControl w:val="0"/>
              <w:rPr>
                <w:b/>
                <w:sz w:val="24"/>
                <w:szCs w:val="24"/>
                <w:lang w:val="kk-KZ"/>
              </w:rPr>
            </w:pPr>
            <w:r w:rsidRPr="001C4733">
              <w:rPr>
                <w:b/>
                <w:sz w:val="24"/>
                <w:szCs w:val="24"/>
              </w:rPr>
              <w:t>РО</w:t>
            </w:r>
          </w:p>
          <w:p w14:paraId="1B8F3E2E" w14:textId="72DE2839" w:rsidR="00271296" w:rsidRPr="00E0194C" w:rsidRDefault="00271296" w:rsidP="00597582">
            <w:pPr>
              <w:widowControl w:val="0"/>
              <w:rPr>
                <w:b/>
                <w:sz w:val="24"/>
                <w:szCs w:val="24"/>
                <w:lang w:val="kk-KZ"/>
              </w:rPr>
            </w:pPr>
            <w:r>
              <w:rPr>
                <w:b/>
                <w:sz w:val="24"/>
                <w:szCs w:val="24"/>
                <w:lang w:val="kk-KZ"/>
              </w:rPr>
              <w:t>10</w:t>
            </w:r>
          </w:p>
        </w:tc>
        <w:tc>
          <w:tcPr>
            <w:tcW w:w="426" w:type="dxa"/>
            <w:gridSpan w:val="8"/>
            <w:tcBorders>
              <w:top w:val="single" w:sz="4" w:space="0" w:color="auto"/>
              <w:left w:val="single" w:sz="4" w:space="0" w:color="auto"/>
              <w:right w:val="single" w:sz="4" w:space="0" w:color="auto"/>
            </w:tcBorders>
            <w:shd w:val="clear" w:color="auto" w:fill="auto"/>
          </w:tcPr>
          <w:p w14:paraId="08D30C52" w14:textId="6C4AEE04" w:rsidR="00597582" w:rsidRPr="00E0194C" w:rsidRDefault="00271296" w:rsidP="00597582">
            <w:pPr>
              <w:widowControl w:val="0"/>
              <w:rPr>
                <w:b/>
                <w:sz w:val="24"/>
                <w:szCs w:val="24"/>
                <w:lang w:val="kk-KZ"/>
              </w:rPr>
            </w:pPr>
            <w:r w:rsidRPr="001C4733">
              <w:rPr>
                <w:b/>
                <w:sz w:val="24"/>
                <w:szCs w:val="24"/>
              </w:rPr>
              <w:t>РО</w:t>
            </w:r>
            <w:r>
              <w:rPr>
                <w:b/>
                <w:sz w:val="24"/>
                <w:szCs w:val="24"/>
                <w:lang w:val="kk-KZ"/>
              </w:rPr>
              <w:t>11</w:t>
            </w:r>
          </w:p>
        </w:tc>
        <w:tc>
          <w:tcPr>
            <w:tcW w:w="525" w:type="dxa"/>
            <w:tcBorders>
              <w:top w:val="single" w:sz="4" w:space="0" w:color="auto"/>
              <w:left w:val="single" w:sz="4" w:space="0" w:color="auto"/>
            </w:tcBorders>
            <w:shd w:val="clear" w:color="auto" w:fill="auto"/>
          </w:tcPr>
          <w:p w14:paraId="346FDD30" w14:textId="6E6B5298" w:rsidR="00597582" w:rsidRPr="00E0194C" w:rsidRDefault="00271296" w:rsidP="00597582">
            <w:pPr>
              <w:widowControl w:val="0"/>
              <w:rPr>
                <w:b/>
                <w:sz w:val="24"/>
                <w:szCs w:val="24"/>
                <w:lang w:val="kk-KZ"/>
              </w:rPr>
            </w:pPr>
            <w:r w:rsidRPr="001C4733">
              <w:rPr>
                <w:b/>
                <w:sz w:val="24"/>
                <w:szCs w:val="24"/>
              </w:rPr>
              <w:t>РО</w:t>
            </w:r>
            <w:r w:rsidR="00875CEB">
              <w:rPr>
                <w:b/>
                <w:sz w:val="24"/>
                <w:szCs w:val="24"/>
              </w:rPr>
              <w:t xml:space="preserve"> </w:t>
            </w:r>
            <w:r>
              <w:rPr>
                <w:b/>
                <w:sz w:val="24"/>
                <w:szCs w:val="24"/>
                <w:lang w:val="kk-KZ"/>
              </w:rPr>
              <w:t>12</w:t>
            </w:r>
          </w:p>
        </w:tc>
      </w:tr>
      <w:tr w:rsidR="00934FF4" w:rsidRPr="001C4733" w14:paraId="319B3CF6" w14:textId="77777777" w:rsidTr="00875CEB">
        <w:trPr>
          <w:trHeight w:val="323"/>
        </w:trPr>
        <w:tc>
          <w:tcPr>
            <w:tcW w:w="283" w:type="dxa"/>
            <w:shd w:val="clear" w:color="auto" w:fill="auto"/>
          </w:tcPr>
          <w:p w14:paraId="057645CC" w14:textId="77777777" w:rsidR="00881CF8" w:rsidRDefault="00881CF8" w:rsidP="00C46E03">
            <w:pPr>
              <w:widowControl w:val="0"/>
              <w:autoSpaceDE w:val="0"/>
              <w:autoSpaceDN w:val="0"/>
              <w:rPr>
                <w:sz w:val="24"/>
                <w:szCs w:val="24"/>
                <w:lang w:val="kk-KZ" w:eastAsia="en-US"/>
              </w:rPr>
            </w:pPr>
          </w:p>
        </w:tc>
        <w:tc>
          <w:tcPr>
            <w:tcW w:w="14480" w:type="dxa"/>
            <w:gridSpan w:val="46"/>
            <w:shd w:val="clear" w:color="auto" w:fill="auto"/>
          </w:tcPr>
          <w:p w14:paraId="4574C959" w14:textId="77777777" w:rsidR="00881CF8" w:rsidRPr="00881CF8" w:rsidRDefault="00881CF8" w:rsidP="00881CF8">
            <w:pPr>
              <w:widowControl w:val="0"/>
              <w:autoSpaceDE w:val="0"/>
              <w:autoSpaceDN w:val="0"/>
              <w:jc w:val="center"/>
              <w:rPr>
                <w:b/>
                <w:bCs/>
                <w:sz w:val="24"/>
                <w:szCs w:val="24"/>
                <w:lang w:val="kk-KZ" w:eastAsia="zh-CN"/>
              </w:rPr>
            </w:pPr>
            <w:r w:rsidRPr="00881CF8">
              <w:rPr>
                <w:b/>
                <w:bCs/>
                <w:sz w:val="24"/>
                <w:szCs w:val="24"/>
                <w:lang w:eastAsia="zh-CN"/>
              </w:rPr>
              <w:t>Цикл общеобразовательных дисциплин</w:t>
            </w:r>
            <w:r w:rsidRPr="00881CF8">
              <w:rPr>
                <w:b/>
                <w:bCs/>
                <w:sz w:val="24"/>
                <w:szCs w:val="24"/>
                <w:lang w:val="kk-KZ" w:eastAsia="zh-CN"/>
              </w:rPr>
              <w:t xml:space="preserve">, </w:t>
            </w:r>
          </w:p>
          <w:p w14:paraId="3E147362" w14:textId="74F3BBB3" w:rsidR="00881CF8" w:rsidRPr="00881CF8" w:rsidRDefault="00881CF8" w:rsidP="00881CF8">
            <w:pPr>
              <w:widowControl w:val="0"/>
              <w:autoSpaceDE w:val="0"/>
              <w:autoSpaceDN w:val="0"/>
              <w:jc w:val="center"/>
              <w:rPr>
                <w:b/>
                <w:bCs/>
                <w:sz w:val="24"/>
                <w:szCs w:val="24"/>
                <w:lang w:eastAsia="zh-CN"/>
              </w:rPr>
            </w:pPr>
            <w:r w:rsidRPr="00881CF8">
              <w:rPr>
                <w:b/>
                <w:bCs/>
                <w:sz w:val="24"/>
                <w:szCs w:val="24"/>
                <w:lang w:eastAsia="zh-CN"/>
              </w:rPr>
              <w:t>Обязательный компонент</w:t>
            </w:r>
          </w:p>
        </w:tc>
      </w:tr>
      <w:tr w:rsidR="001E0BB1" w:rsidRPr="001C4733" w14:paraId="32E9B416" w14:textId="077BEB7F" w:rsidTr="00875CEB">
        <w:trPr>
          <w:trHeight w:val="323"/>
        </w:trPr>
        <w:tc>
          <w:tcPr>
            <w:tcW w:w="283" w:type="dxa"/>
            <w:shd w:val="clear" w:color="auto" w:fill="auto"/>
          </w:tcPr>
          <w:p w14:paraId="4BD45F15" w14:textId="390FB74D" w:rsidR="001E0BB1" w:rsidRPr="001C4733" w:rsidRDefault="001E0BB1" w:rsidP="001E0BB1">
            <w:pPr>
              <w:widowControl w:val="0"/>
              <w:autoSpaceDE w:val="0"/>
              <w:autoSpaceDN w:val="0"/>
              <w:rPr>
                <w:sz w:val="24"/>
                <w:szCs w:val="24"/>
                <w:lang w:val="kk-KZ" w:eastAsia="en-US"/>
              </w:rPr>
            </w:pPr>
            <w:r w:rsidRPr="001C4733">
              <w:rPr>
                <w:sz w:val="24"/>
                <w:szCs w:val="24"/>
                <w:lang w:val="kk-KZ" w:eastAsia="en-US"/>
              </w:rPr>
              <w:t>1</w:t>
            </w:r>
          </w:p>
        </w:tc>
        <w:tc>
          <w:tcPr>
            <w:tcW w:w="2793" w:type="dxa"/>
            <w:shd w:val="clear" w:color="auto" w:fill="auto"/>
          </w:tcPr>
          <w:p w14:paraId="2D508A1D" w14:textId="10BCF490" w:rsidR="001E0BB1" w:rsidRPr="001C4733" w:rsidRDefault="001E0BB1" w:rsidP="001E0BB1">
            <w:pPr>
              <w:widowControl w:val="0"/>
              <w:autoSpaceDE w:val="0"/>
              <w:autoSpaceDN w:val="0"/>
              <w:rPr>
                <w:sz w:val="24"/>
                <w:szCs w:val="24"/>
                <w:lang w:eastAsia="en-US"/>
              </w:rPr>
            </w:pPr>
            <w:r w:rsidRPr="000F7B86">
              <w:rPr>
                <w:sz w:val="24"/>
                <w:szCs w:val="24"/>
                <w:lang w:eastAsia="en-US"/>
              </w:rPr>
              <w:t xml:space="preserve">Иностранный язык </w:t>
            </w:r>
          </w:p>
        </w:tc>
        <w:tc>
          <w:tcPr>
            <w:tcW w:w="5767" w:type="dxa"/>
            <w:shd w:val="clear" w:color="auto" w:fill="auto"/>
          </w:tcPr>
          <w:p w14:paraId="05CF3A14" w14:textId="3273B064" w:rsidR="001E0BB1" w:rsidRPr="001C4733" w:rsidRDefault="001E0BB1" w:rsidP="001E0BB1">
            <w:pPr>
              <w:widowControl w:val="0"/>
              <w:autoSpaceDE w:val="0"/>
              <w:autoSpaceDN w:val="0"/>
              <w:jc w:val="both"/>
              <w:rPr>
                <w:sz w:val="24"/>
                <w:szCs w:val="24"/>
                <w:lang w:eastAsia="en-US"/>
              </w:rPr>
            </w:pPr>
            <w:r w:rsidRPr="00CA0D3C">
              <w:rPr>
                <w:sz w:val="24"/>
                <w:szCs w:val="24"/>
              </w:rPr>
              <w:t xml:space="preserve">Английский язык является дисциплиной общеобразовательного цикла. После определения уровня (согласно результатам диагностического тестирования или результатам IELTS) студенты распределяются по группам и дисциплинам. Название дисциплины соответствует уровню владения английским языком. При переходе с уровня на уровень соблюдаются пререквизиты и постреквизиты дисциплин. </w:t>
            </w:r>
          </w:p>
        </w:tc>
        <w:tc>
          <w:tcPr>
            <w:tcW w:w="709" w:type="dxa"/>
            <w:shd w:val="clear" w:color="auto" w:fill="auto"/>
          </w:tcPr>
          <w:p w14:paraId="79F3C5F0" w14:textId="243ABF4D"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14:paraId="17FD7CA1" w14:textId="6B9CE468" w:rsidR="001E0BB1" w:rsidRPr="002F5AE2"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72A2EA7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F09464B"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51DAA9A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CAB2FA1"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E4F03A9"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42EDABEE" w14:textId="2D81D3A9"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58677295"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18AD0A47"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7E83B66E"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5EC5A216"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3806155E" w14:textId="77777777" w:rsidR="001E0BB1" w:rsidRPr="00597582" w:rsidRDefault="001E0BB1" w:rsidP="001E0BB1">
            <w:pPr>
              <w:widowControl w:val="0"/>
              <w:autoSpaceDE w:val="0"/>
              <w:autoSpaceDN w:val="0"/>
              <w:rPr>
                <w:sz w:val="24"/>
                <w:szCs w:val="24"/>
                <w:lang w:eastAsia="zh-CN"/>
              </w:rPr>
            </w:pPr>
          </w:p>
        </w:tc>
      </w:tr>
      <w:tr w:rsidR="00A557A4" w:rsidRPr="001C4733" w14:paraId="026B3B32" w14:textId="77777777" w:rsidTr="00875CEB">
        <w:trPr>
          <w:trHeight w:val="323"/>
        </w:trPr>
        <w:tc>
          <w:tcPr>
            <w:tcW w:w="283" w:type="dxa"/>
            <w:shd w:val="clear" w:color="auto" w:fill="auto"/>
          </w:tcPr>
          <w:p w14:paraId="262EC3DC" w14:textId="18F863FC" w:rsidR="00A557A4" w:rsidRPr="001C4733" w:rsidRDefault="00B77900" w:rsidP="00C46E03">
            <w:pPr>
              <w:widowControl w:val="0"/>
              <w:autoSpaceDE w:val="0"/>
              <w:autoSpaceDN w:val="0"/>
              <w:rPr>
                <w:sz w:val="24"/>
                <w:szCs w:val="24"/>
                <w:lang w:val="kk-KZ" w:eastAsia="en-US"/>
              </w:rPr>
            </w:pPr>
            <w:r>
              <w:rPr>
                <w:sz w:val="24"/>
                <w:szCs w:val="24"/>
                <w:lang w:val="kk-KZ" w:eastAsia="en-US"/>
              </w:rPr>
              <w:t>2</w:t>
            </w:r>
          </w:p>
        </w:tc>
        <w:tc>
          <w:tcPr>
            <w:tcW w:w="2793" w:type="dxa"/>
            <w:shd w:val="clear" w:color="auto" w:fill="auto"/>
          </w:tcPr>
          <w:p w14:paraId="6B1C8C96" w14:textId="0B3B4387" w:rsidR="00A557A4" w:rsidRPr="000F7B86" w:rsidRDefault="001E0BB1" w:rsidP="00C46E03">
            <w:pPr>
              <w:widowControl w:val="0"/>
              <w:autoSpaceDE w:val="0"/>
              <w:autoSpaceDN w:val="0"/>
              <w:rPr>
                <w:sz w:val="24"/>
                <w:szCs w:val="24"/>
                <w:lang w:eastAsia="en-US"/>
              </w:rPr>
            </w:pPr>
            <w:r w:rsidRPr="00CA0D3C">
              <w:rPr>
                <w:sz w:val="24"/>
                <w:szCs w:val="24"/>
              </w:rPr>
              <w:t>Казахский (русский) язык</w:t>
            </w:r>
          </w:p>
        </w:tc>
        <w:tc>
          <w:tcPr>
            <w:tcW w:w="5767" w:type="dxa"/>
            <w:shd w:val="clear" w:color="auto" w:fill="auto"/>
          </w:tcPr>
          <w:p w14:paraId="414A4323" w14:textId="736C86F9" w:rsidR="00A557A4" w:rsidRPr="000F7B86" w:rsidRDefault="001E0BB1" w:rsidP="00C46E03">
            <w:pPr>
              <w:widowControl w:val="0"/>
              <w:autoSpaceDE w:val="0"/>
              <w:autoSpaceDN w:val="0"/>
              <w:jc w:val="both"/>
              <w:rPr>
                <w:sz w:val="24"/>
                <w:szCs w:val="24"/>
                <w:lang w:eastAsia="en-US"/>
              </w:rPr>
            </w:pPr>
            <w:r w:rsidRPr="00CA0D3C">
              <w:rPr>
                <w:sz w:val="24"/>
                <w:szCs w:val="24"/>
              </w:rPr>
              <w:t>Рассматриваются общественно-политические, социально-культурные сферы коммуникации и функциональные стили современного казахского (русского) языка. Курс освещает специфику научного стиля с целью развития и активации профессионально-коммуникативных навыков и умений студентов. Курс позволяет студентам практически овладеть основами научного стиля и развивает умение производить структурно-семантический анализ текста.</w:t>
            </w:r>
          </w:p>
        </w:tc>
        <w:tc>
          <w:tcPr>
            <w:tcW w:w="709" w:type="dxa"/>
            <w:shd w:val="clear" w:color="auto" w:fill="auto"/>
          </w:tcPr>
          <w:p w14:paraId="58FE7E3D" w14:textId="19F6C41C" w:rsidR="00A557A4" w:rsidRPr="001E0BB1" w:rsidRDefault="001E0BB1" w:rsidP="00C46E03">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14:paraId="363DD2E9" w14:textId="7CC9B8DF" w:rsidR="00A557A4" w:rsidRPr="001E0BB1" w:rsidRDefault="001E0BB1" w:rsidP="00C46E03">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7CD10BEF" w14:textId="77777777" w:rsidR="00A557A4" w:rsidRPr="001C4733" w:rsidRDefault="00A557A4" w:rsidP="00C46E03">
            <w:pPr>
              <w:widowControl w:val="0"/>
              <w:autoSpaceDE w:val="0"/>
              <w:autoSpaceDN w:val="0"/>
              <w:rPr>
                <w:sz w:val="24"/>
                <w:szCs w:val="24"/>
                <w:lang w:eastAsia="en-US"/>
              </w:rPr>
            </w:pPr>
          </w:p>
        </w:tc>
        <w:tc>
          <w:tcPr>
            <w:tcW w:w="425" w:type="dxa"/>
            <w:shd w:val="clear" w:color="auto" w:fill="auto"/>
          </w:tcPr>
          <w:p w14:paraId="7AC3C11D" w14:textId="77777777" w:rsidR="00A557A4" w:rsidRPr="001C4733" w:rsidRDefault="00A557A4" w:rsidP="00C46E03">
            <w:pPr>
              <w:widowControl w:val="0"/>
              <w:autoSpaceDE w:val="0"/>
              <w:autoSpaceDN w:val="0"/>
              <w:jc w:val="center"/>
              <w:rPr>
                <w:b/>
                <w:sz w:val="24"/>
                <w:szCs w:val="24"/>
                <w:lang w:eastAsia="en-US"/>
              </w:rPr>
            </w:pPr>
          </w:p>
        </w:tc>
        <w:tc>
          <w:tcPr>
            <w:tcW w:w="425" w:type="dxa"/>
            <w:shd w:val="clear" w:color="auto" w:fill="auto"/>
          </w:tcPr>
          <w:p w14:paraId="42D467F3" w14:textId="77777777" w:rsidR="00A557A4" w:rsidRPr="001C4733" w:rsidRDefault="00A557A4" w:rsidP="00C46E03">
            <w:pPr>
              <w:widowControl w:val="0"/>
              <w:autoSpaceDE w:val="0"/>
              <w:autoSpaceDN w:val="0"/>
              <w:rPr>
                <w:sz w:val="24"/>
                <w:szCs w:val="24"/>
                <w:lang w:eastAsia="en-US"/>
              </w:rPr>
            </w:pPr>
          </w:p>
        </w:tc>
        <w:tc>
          <w:tcPr>
            <w:tcW w:w="425" w:type="dxa"/>
            <w:shd w:val="clear" w:color="auto" w:fill="auto"/>
          </w:tcPr>
          <w:p w14:paraId="69A4BD33" w14:textId="77777777" w:rsidR="00A557A4" w:rsidRPr="001C4733" w:rsidRDefault="00A557A4" w:rsidP="00C46E03">
            <w:pPr>
              <w:widowControl w:val="0"/>
              <w:autoSpaceDE w:val="0"/>
              <w:autoSpaceDN w:val="0"/>
              <w:rPr>
                <w:sz w:val="24"/>
                <w:szCs w:val="24"/>
                <w:lang w:eastAsia="en-US"/>
              </w:rPr>
            </w:pPr>
          </w:p>
        </w:tc>
        <w:tc>
          <w:tcPr>
            <w:tcW w:w="426" w:type="dxa"/>
            <w:shd w:val="clear" w:color="auto" w:fill="auto"/>
          </w:tcPr>
          <w:p w14:paraId="6FFB4B41" w14:textId="77777777" w:rsidR="00A557A4" w:rsidRPr="001C4733" w:rsidRDefault="00A557A4" w:rsidP="00C46E03">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1682F4E0" w14:textId="77777777" w:rsidR="00A557A4" w:rsidRPr="00597582" w:rsidRDefault="00A557A4" w:rsidP="00C46E03">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38F8FD62" w14:textId="77777777" w:rsidR="00A557A4" w:rsidRPr="00597582" w:rsidRDefault="00A557A4" w:rsidP="00C46E03">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431D616F" w14:textId="77777777" w:rsidR="00A557A4" w:rsidRPr="00597582" w:rsidRDefault="00A557A4" w:rsidP="00C46E03">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592FA814" w14:textId="77777777" w:rsidR="00A557A4" w:rsidRPr="00597582" w:rsidRDefault="00A557A4" w:rsidP="00C46E03">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144FEF6B" w14:textId="77777777" w:rsidR="00A557A4" w:rsidRPr="00597582" w:rsidRDefault="00A557A4" w:rsidP="00C46E03">
            <w:pPr>
              <w:widowControl w:val="0"/>
              <w:autoSpaceDE w:val="0"/>
              <w:autoSpaceDN w:val="0"/>
              <w:rPr>
                <w:sz w:val="24"/>
                <w:szCs w:val="24"/>
                <w:lang w:eastAsia="zh-CN"/>
              </w:rPr>
            </w:pPr>
          </w:p>
        </w:tc>
        <w:tc>
          <w:tcPr>
            <w:tcW w:w="525" w:type="dxa"/>
            <w:tcBorders>
              <w:left w:val="single" w:sz="4" w:space="0" w:color="auto"/>
            </w:tcBorders>
            <w:shd w:val="clear" w:color="auto" w:fill="auto"/>
          </w:tcPr>
          <w:p w14:paraId="59A0A1C7" w14:textId="77777777" w:rsidR="00A557A4" w:rsidRPr="00597582" w:rsidRDefault="00A557A4" w:rsidP="00C46E03">
            <w:pPr>
              <w:widowControl w:val="0"/>
              <w:autoSpaceDE w:val="0"/>
              <w:autoSpaceDN w:val="0"/>
              <w:rPr>
                <w:sz w:val="24"/>
                <w:szCs w:val="24"/>
                <w:lang w:eastAsia="zh-CN"/>
              </w:rPr>
            </w:pPr>
          </w:p>
        </w:tc>
      </w:tr>
      <w:tr w:rsidR="001E0BB1" w:rsidRPr="001C4733" w14:paraId="007468E5" w14:textId="77777777" w:rsidTr="00875CEB">
        <w:trPr>
          <w:trHeight w:val="323"/>
        </w:trPr>
        <w:tc>
          <w:tcPr>
            <w:tcW w:w="283" w:type="dxa"/>
            <w:shd w:val="clear" w:color="auto" w:fill="auto"/>
          </w:tcPr>
          <w:p w14:paraId="36FAA9A6" w14:textId="0C208182" w:rsidR="001E0BB1" w:rsidRPr="001C4733" w:rsidRDefault="001E0BB1" w:rsidP="001E0BB1">
            <w:pPr>
              <w:widowControl w:val="0"/>
              <w:autoSpaceDE w:val="0"/>
              <w:autoSpaceDN w:val="0"/>
              <w:rPr>
                <w:sz w:val="24"/>
                <w:szCs w:val="24"/>
                <w:lang w:val="kk-KZ" w:eastAsia="en-US"/>
              </w:rPr>
            </w:pPr>
            <w:r>
              <w:rPr>
                <w:sz w:val="24"/>
                <w:szCs w:val="24"/>
                <w:lang w:val="kk-KZ" w:eastAsia="en-US"/>
              </w:rPr>
              <w:t>3</w:t>
            </w:r>
          </w:p>
        </w:tc>
        <w:tc>
          <w:tcPr>
            <w:tcW w:w="2793" w:type="dxa"/>
            <w:shd w:val="clear" w:color="auto" w:fill="auto"/>
          </w:tcPr>
          <w:p w14:paraId="494B26B6" w14:textId="216E57F3" w:rsidR="001E0BB1" w:rsidRPr="000F7B86" w:rsidRDefault="001E0BB1" w:rsidP="001E0BB1">
            <w:pPr>
              <w:widowControl w:val="0"/>
              <w:autoSpaceDE w:val="0"/>
              <w:autoSpaceDN w:val="0"/>
              <w:rPr>
                <w:sz w:val="24"/>
                <w:szCs w:val="24"/>
                <w:lang w:eastAsia="en-US"/>
              </w:rPr>
            </w:pPr>
            <w:r w:rsidRPr="00CA0D3C">
              <w:rPr>
                <w:sz w:val="24"/>
                <w:szCs w:val="24"/>
              </w:rPr>
              <w:t>Физическая культура</w:t>
            </w:r>
          </w:p>
        </w:tc>
        <w:tc>
          <w:tcPr>
            <w:tcW w:w="5767" w:type="dxa"/>
            <w:shd w:val="clear" w:color="auto" w:fill="auto"/>
          </w:tcPr>
          <w:p w14:paraId="6318F30D" w14:textId="726BF1C0" w:rsidR="001E0BB1" w:rsidRPr="000F7B86" w:rsidRDefault="001E0BB1" w:rsidP="001E0BB1">
            <w:pPr>
              <w:widowControl w:val="0"/>
              <w:autoSpaceDE w:val="0"/>
              <w:autoSpaceDN w:val="0"/>
              <w:jc w:val="both"/>
              <w:rPr>
                <w:sz w:val="24"/>
                <w:szCs w:val="24"/>
                <w:lang w:eastAsia="en-US"/>
              </w:rPr>
            </w:pPr>
            <w:r w:rsidRPr="00CA0D3C">
              <w:rPr>
                <w:sz w:val="24"/>
                <w:szCs w:val="24"/>
              </w:rPr>
              <w:t xml:space="preserve">Целью дисциплины является практическое использование навыков выполнения основных элементов техники легкой атлетики, спортивных игр, гимнастики и комплекса нормативов по </w:t>
            </w:r>
            <w:r w:rsidRPr="00CA0D3C">
              <w:rPr>
                <w:sz w:val="24"/>
                <w:szCs w:val="24"/>
              </w:rPr>
              <w:lastRenderedPageBreak/>
              <w:t xml:space="preserve">общефизической подготовке, в том числе по профессионально-прикладной физической подготовке или одному из видов спорта, методики проведения самостоятельных занятий физическими упражнениями. </w:t>
            </w:r>
          </w:p>
        </w:tc>
        <w:tc>
          <w:tcPr>
            <w:tcW w:w="709" w:type="dxa"/>
            <w:shd w:val="clear" w:color="auto" w:fill="auto"/>
          </w:tcPr>
          <w:p w14:paraId="4F3118E2" w14:textId="6A0CD5D4"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8</w:t>
            </w:r>
          </w:p>
        </w:tc>
        <w:tc>
          <w:tcPr>
            <w:tcW w:w="425" w:type="dxa"/>
            <w:shd w:val="clear" w:color="auto" w:fill="auto"/>
          </w:tcPr>
          <w:p w14:paraId="299463CE" w14:textId="097408C6"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3CC5972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3455BD0" w14:textId="438156D7"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V</w:t>
            </w:r>
          </w:p>
        </w:tc>
        <w:tc>
          <w:tcPr>
            <w:tcW w:w="425" w:type="dxa"/>
            <w:shd w:val="clear" w:color="auto" w:fill="auto"/>
          </w:tcPr>
          <w:p w14:paraId="16DFF27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8655FAE"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4145347"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2ACBA60F"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61AE4A11"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765C45FD"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4CF5F69E"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1302E10B"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70802E12" w14:textId="77777777" w:rsidR="001E0BB1" w:rsidRPr="00597582" w:rsidRDefault="001E0BB1" w:rsidP="001E0BB1">
            <w:pPr>
              <w:widowControl w:val="0"/>
              <w:autoSpaceDE w:val="0"/>
              <w:autoSpaceDN w:val="0"/>
              <w:rPr>
                <w:sz w:val="24"/>
                <w:szCs w:val="24"/>
                <w:lang w:eastAsia="zh-CN"/>
              </w:rPr>
            </w:pPr>
          </w:p>
        </w:tc>
      </w:tr>
      <w:tr w:rsidR="001E0BB1" w:rsidRPr="001C4733" w14:paraId="7A9A9FFB" w14:textId="77777777" w:rsidTr="00875CEB">
        <w:trPr>
          <w:trHeight w:val="323"/>
        </w:trPr>
        <w:tc>
          <w:tcPr>
            <w:tcW w:w="283" w:type="dxa"/>
            <w:shd w:val="clear" w:color="auto" w:fill="auto"/>
          </w:tcPr>
          <w:p w14:paraId="4C00A7DA" w14:textId="56150C3A" w:rsidR="001E0BB1" w:rsidRPr="001C4733" w:rsidRDefault="001E0BB1" w:rsidP="001E0BB1">
            <w:pPr>
              <w:widowControl w:val="0"/>
              <w:autoSpaceDE w:val="0"/>
              <w:autoSpaceDN w:val="0"/>
              <w:rPr>
                <w:sz w:val="24"/>
                <w:szCs w:val="24"/>
                <w:lang w:val="kk-KZ" w:eastAsia="en-US"/>
              </w:rPr>
            </w:pPr>
            <w:r>
              <w:rPr>
                <w:sz w:val="24"/>
                <w:szCs w:val="24"/>
                <w:lang w:val="kk-KZ" w:eastAsia="en-US"/>
              </w:rPr>
              <w:t>4</w:t>
            </w:r>
          </w:p>
        </w:tc>
        <w:tc>
          <w:tcPr>
            <w:tcW w:w="2793" w:type="dxa"/>
            <w:shd w:val="clear" w:color="auto" w:fill="auto"/>
          </w:tcPr>
          <w:p w14:paraId="50342BD6" w14:textId="28FA615F" w:rsidR="001E0BB1" w:rsidRPr="000F7B86" w:rsidRDefault="001E0BB1" w:rsidP="001E0BB1">
            <w:pPr>
              <w:widowControl w:val="0"/>
              <w:autoSpaceDE w:val="0"/>
              <w:autoSpaceDN w:val="0"/>
              <w:rPr>
                <w:sz w:val="24"/>
                <w:szCs w:val="24"/>
                <w:lang w:eastAsia="en-US"/>
              </w:rPr>
            </w:pPr>
            <w:r w:rsidRPr="00CA0D3C">
              <w:rPr>
                <w:sz w:val="24"/>
                <w:szCs w:val="24"/>
              </w:rPr>
              <w:t>Информационно-коммуникационные технологии</w:t>
            </w:r>
          </w:p>
        </w:tc>
        <w:tc>
          <w:tcPr>
            <w:tcW w:w="5767" w:type="dxa"/>
            <w:shd w:val="clear" w:color="auto" w:fill="auto"/>
          </w:tcPr>
          <w:p w14:paraId="7C82A22E" w14:textId="6469FE7E" w:rsidR="001E0BB1" w:rsidRPr="000F7B86" w:rsidRDefault="001E0BB1" w:rsidP="001E0BB1">
            <w:pPr>
              <w:widowControl w:val="0"/>
              <w:autoSpaceDE w:val="0"/>
              <w:autoSpaceDN w:val="0"/>
              <w:jc w:val="both"/>
              <w:rPr>
                <w:sz w:val="24"/>
                <w:szCs w:val="24"/>
                <w:lang w:eastAsia="en-US"/>
              </w:rPr>
            </w:pPr>
            <w:r w:rsidRPr="00CA0D3C">
              <w:rPr>
                <w:sz w:val="24"/>
                <w:szCs w:val="24"/>
              </w:rPr>
              <w:t xml:space="preserve">Задачей изучения дисциплины является приобретение теоретических знаний об информационных процессах, о новых информационных технологиях, локальных и глобальных сетях ЭВМ, методах защиты информации; получение навыков использования текстовых редакторов и табличных процессоров; создание баз данных и различных категории прикладных программ. </w:t>
            </w:r>
          </w:p>
        </w:tc>
        <w:tc>
          <w:tcPr>
            <w:tcW w:w="709" w:type="dxa"/>
            <w:shd w:val="clear" w:color="auto" w:fill="auto"/>
          </w:tcPr>
          <w:p w14:paraId="3A94BF10" w14:textId="15EE17CE"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14:paraId="7772A87E" w14:textId="6A13F853"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04B6E842"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7F8D077"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1F6250AE"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9BDE8F9"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59F500E"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6BCEFA61"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7E685E82"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04FEAA6D"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38DCBB30"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070604FF"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0CFA54FA" w14:textId="77777777" w:rsidR="001E0BB1" w:rsidRPr="00597582" w:rsidRDefault="001E0BB1" w:rsidP="001E0BB1">
            <w:pPr>
              <w:widowControl w:val="0"/>
              <w:autoSpaceDE w:val="0"/>
              <w:autoSpaceDN w:val="0"/>
              <w:rPr>
                <w:sz w:val="24"/>
                <w:szCs w:val="24"/>
                <w:lang w:eastAsia="zh-CN"/>
              </w:rPr>
            </w:pPr>
          </w:p>
        </w:tc>
      </w:tr>
      <w:tr w:rsidR="001E0BB1" w:rsidRPr="001C4733" w14:paraId="05DF74AC" w14:textId="77777777" w:rsidTr="00875CEB">
        <w:trPr>
          <w:trHeight w:val="323"/>
        </w:trPr>
        <w:tc>
          <w:tcPr>
            <w:tcW w:w="283" w:type="dxa"/>
            <w:shd w:val="clear" w:color="auto" w:fill="auto"/>
          </w:tcPr>
          <w:p w14:paraId="3F43AE56" w14:textId="76BF6D78" w:rsidR="001E0BB1" w:rsidRPr="001E0BB1" w:rsidRDefault="001E0BB1" w:rsidP="001E0BB1">
            <w:pPr>
              <w:widowControl w:val="0"/>
              <w:autoSpaceDE w:val="0"/>
              <w:autoSpaceDN w:val="0"/>
              <w:rPr>
                <w:sz w:val="24"/>
                <w:szCs w:val="24"/>
                <w:lang w:val="en-US" w:eastAsia="en-US"/>
              </w:rPr>
            </w:pPr>
            <w:r>
              <w:rPr>
                <w:sz w:val="24"/>
                <w:szCs w:val="24"/>
                <w:lang w:val="en-US" w:eastAsia="en-US"/>
              </w:rPr>
              <w:t>5</w:t>
            </w:r>
          </w:p>
        </w:tc>
        <w:tc>
          <w:tcPr>
            <w:tcW w:w="2793" w:type="dxa"/>
            <w:shd w:val="clear" w:color="auto" w:fill="auto"/>
          </w:tcPr>
          <w:p w14:paraId="2283FEEC" w14:textId="4EB65DDC" w:rsidR="001E0BB1" w:rsidRPr="00CA0D3C" w:rsidRDefault="001E0BB1" w:rsidP="001E0BB1">
            <w:pPr>
              <w:widowControl w:val="0"/>
              <w:autoSpaceDE w:val="0"/>
              <w:autoSpaceDN w:val="0"/>
              <w:rPr>
                <w:sz w:val="24"/>
                <w:szCs w:val="24"/>
              </w:rPr>
            </w:pPr>
            <w:r w:rsidRPr="00CA0D3C">
              <w:rPr>
                <w:sz w:val="24"/>
                <w:szCs w:val="24"/>
              </w:rPr>
              <w:t>История Казахстана</w:t>
            </w:r>
          </w:p>
        </w:tc>
        <w:tc>
          <w:tcPr>
            <w:tcW w:w="5767" w:type="dxa"/>
            <w:shd w:val="clear" w:color="auto" w:fill="auto"/>
          </w:tcPr>
          <w:p w14:paraId="3CD769DE" w14:textId="068D91B0" w:rsidR="001E0BB1" w:rsidRPr="00CA0D3C" w:rsidRDefault="001E0BB1" w:rsidP="001E0BB1">
            <w:pPr>
              <w:widowControl w:val="0"/>
              <w:autoSpaceDE w:val="0"/>
              <w:autoSpaceDN w:val="0"/>
              <w:jc w:val="both"/>
              <w:rPr>
                <w:sz w:val="24"/>
                <w:szCs w:val="24"/>
              </w:rPr>
            </w:pPr>
            <w:r w:rsidRPr="00CA0D3C">
              <w:rPr>
                <w:sz w:val="24"/>
                <w:szCs w:val="24"/>
              </w:rPr>
              <w:t>Курс изучает исторические события, явления, факты, процессы, имевшие место на территории Казахстана с древнейших времен до наших дней. В разделы дисциплины входят: введение в историю Казахстана; степная империя тюрков; раннефеодальные государства на территории Казахстана; Казахстан в период монгольского завоевания (XIII в); средневековые государства в XIV-XV вв. Также рассматриваются основных этапы формирования казахской государственности: эпоха Казахского ханства XV-XVIII вв. Казахстан в составе Российской империи; Казахстан в период гражданского противостояния и в условиях тоталитарной системы; Казахстан в годы Великой Отечественной войны; Казахстан в период становления независимости и на современном этапе.</w:t>
            </w:r>
          </w:p>
        </w:tc>
        <w:tc>
          <w:tcPr>
            <w:tcW w:w="709" w:type="dxa"/>
            <w:shd w:val="clear" w:color="auto" w:fill="auto"/>
          </w:tcPr>
          <w:p w14:paraId="2F054417" w14:textId="465862EE" w:rsidR="001E0BB1" w:rsidRDefault="001E0BB1" w:rsidP="001E0BB1">
            <w:pPr>
              <w:widowControl w:val="0"/>
              <w:autoSpaceDE w:val="0"/>
              <w:autoSpaceDN w:val="0"/>
              <w:jc w:val="center"/>
              <w:rPr>
                <w:b/>
                <w:sz w:val="24"/>
                <w:szCs w:val="24"/>
                <w:lang w:val="en-US" w:eastAsia="en-US"/>
              </w:rPr>
            </w:pPr>
            <w:r>
              <w:rPr>
                <w:b/>
                <w:sz w:val="24"/>
                <w:szCs w:val="24"/>
                <w:lang w:val="en-US" w:eastAsia="en-US"/>
              </w:rPr>
              <w:t>5</w:t>
            </w:r>
            <w:bookmarkStart w:id="3" w:name="_GoBack"/>
            <w:bookmarkEnd w:id="3"/>
          </w:p>
        </w:tc>
        <w:tc>
          <w:tcPr>
            <w:tcW w:w="425" w:type="dxa"/>
            <w:shd w:val="clear" w:color="auto" w:fill="auto"/>
          </w:tcPr>
          <w:p w14:paraId="7811E30B" w14:textId="47D816F5"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6140222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46AB6BC"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3CF14D92"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039BCDF"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20F80E5"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77D08869"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160E1F54"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36D4A4AB"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16BE1515"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153B7BC2"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26076CA3" w14:textId="77777777" w:rsidR="001E0BB1" w:rsidRPr="00597582" w:rsidRDefault="001E0BB1" w:rsidP="001E0BB1">
            <w:pPr>
              <w:widowControl w:val="0"/>
              <w:autoSpaceDE w:val="0"/>
              <w:autoSpaceDN w:val="0"/>
              <w:rPr>
                <w:sz w:val="24"/>
                <w:szCs w:val="24"/>
                <w:lang w:eastAsia="zh-CN"/>
              </w:rPr>
            </w:pPr>
          </w:p>
        </w:tc>
      </w:tr>
      <w:tr w:rsidR="001E0BB1" w:rsidRPr="001C4733" w14:paraId="6C96919F" w14:textId="77777777" w:rsidTr="00875CEB">
        <w:trPr>
          <w:trHeight w:val="323"/>
        </w:trPr>
        <w:tc>
          <w:tcPr>
            <w:tcW w:w="283" w:type="dxa"/>
            <w:shd w:val="clear" w:color="auto" w:fill="auto"/>
          </w:tcPr>
          <w:p w14:paraId="734D1445" w14:textId="28D7800B" w:rsidR="001E0BB1" w:rsidRPr="001E0BB1" w:rsidRDefault="001E0BB1" w:rsidP="001E0BB1">
            <w:pPr>
              <w:widowControl w:val="0"/>
              <w:autoSpaceDE w:val="0"/>
              <w:autoSpaceDN w:val="0"/>
              <w:rPr>
                <w:sz w:val="24"/>
                <w:szCs w:val="24"/>
                <w:lang w:val="en-US" w:eastAsia="en-US"/>
              </w:rPr>
            </w:pPr>
            <w:r>
              <w:rPr>
                <w:sz w:val="24"/>
                <w:szCs w:val="24"/>
                <w:lang w:val="en-US" w:eastAsia="en-US"/>
              </w:rPr>
              <w:t>6</w:t>
            </w:r>
          </w:p>
        </w:tc>
        <w:tc>
          <w:tcPr>
            <w:tcW w:w="2793" w:type="dxa"/>
            <w:shd w:val="clear" w:color="auto" w:fill="auto"/>
          </w:tcPr>
          <w:p w14:paraId="6F0FA36F" w14:textId="2E14D253" w:rsidR="001E0BB1" w:rsidRPr="00CA0D3C" w:rsidRDefault="001E0BB1" w:rsidP="001E0BB1">
            <w:pPr>
              <w:widowControl w:val="0"/>
              <w:tabs>
                <w:tab w:val="left" w:pos="1932"/>
              </w:tabs>
              <w:autoSpaceDE w:val="0"/>
              <w:autoSpaceDN w:val="0"/>
              <w:rPr>
                <w:sz w:val="24"/>
                <w:szCs w:val="24"/>
              </w:rPr>
            </w:pPr>
            <w:r w:rsidRPr="00CA0D3C">
              <w:rPr>
                <w:sz w:val="24"/>
                <w:szCs w:val="24"/>
              </w:rPr>
              <w:t>Философия</w:t>
            </w:r>
          </w:p>
        </w:tc>
        <w:tc>
          <w:tcPr>
            <w:tcW w:w="5767" w:type="dxa"/>
            <w:shd w:val="clear" w:color="auto" w:fill="auto"/>
          </w:tcPr>
          <w:p w14:paraId="45FDC9A4" w14:textId="3DFC2913" w:rsidR="001E0BB1" w:rsidRPr="00CA0D3C" w:rsidRDefault="001E0BB1" w:rsidP="001E0BB1">
            <w:pPr>
              <w:widowControl w:val="0"/>
              <w:autoSpaceDE w:val="0"/>
              <w:autoSpaceDN w:val="0"/>
              <w:jc w:val="both"/>
              <w:rPr>
                <w:sz w:val="24"/>
                <w:szCs w:val="24"/>
              </w:rPr>
            </w:pPr>
            <w:r w:rsidRPr="00CA0D3C">
              <w:rPr>
                <w:sz w:val="24"/>
                <w:szCs w:val="24"/>
              </w:rPr>
              <w:t xml:space="preserve">Философия формирует и развивает критическое и творческое мышление, мировоззрение и культуру, снабжает знаниями о наиболее общих и фундаментальных проблемах бытия и наделяет их методологией решения различных теоретических практических вопросов. Философии расширяет </w:t>
            </w:r>
            <w:r w:rsidRPr="00CA0D3C">
              <w:rPr>
                <w:sz w:val="24"/>
                <w:szCs w:val="24"/>
              </w:rPr>
              <w:lastRenderedPageBreak/>
              <w:t xml:space="preserve">горизонт видения современного мира, формирует гражданственность и патриотизм, способствует воспитанию чувства собственного достоинства, осознания ценности бытия человека. Она учит правильно мыслить и действовать, развивает навыки практической и познавательной деятельности, помогает искать и находить пути и способы жизни в согласии с собой, обществом, с окружающим миром. </w:t>
            </w:r>
          </w:p>
        </w:tc>
        <w:tc>
          <w:tcPr>
            <w:tcW w:w="709" w:type="dxa"/>
            <w:shd w:val="clear" w:color="auto" w:fill="auto"/>
          </w:tcPr>
          <w:p w14:paraId="342D7D35" w14:textId="3F301244" w:rsid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14:paraId="502931EB" w14:textId="32398675"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576CF22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9922CE4"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47D0EA30"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34B5189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27D3AF0"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394ADA1C"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079E449C"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5DBABF61"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604CDA9B"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7F6B5B80"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54A22C9E" w14:textId="77777777" w:rsidR="001E0BB1" w:rsidRPr="00597582" w:rsidRDefault="001E0BB1" w:rsidP="001E0BB1">
            <w:pPr>
              <w:widowControl w:val="0"/>
              <w:autoSpaceDE w:val="0"/>
              <w:autoSpaceDN w:val="0"/>
              <w:rPr>
                <w:sz w:val="24"/>
                <w:szCs w:val="24"/>
                <w:lang w:eastAsia="zh-CN"/>
              </w:rPr>
            </w:pPr>
          </w:p>
        </w:tc>
      </w:tr>
      <w:tr w:rsidR="001E0BB1" w:rsidRPr="001C4733" w14:paraId="5CA2A659" w14:textId="77777777" w:rsidTr="00875CEB">
        <w:trPr>
          <w:trHeight w:val="323"/>
        </w:trPr>
        <w:tc>
          <w:tcPr>
            <w:tcW w:w="283" w:type="dxa"/>
            <w:shd w:val="clear" w:color="auto" w:fill="auto"/>
          </w:tcPr>
          <w:p w14:paraId="170D45C4" w14:textId="0DC08F5A" w:rsidR="001E0BB1" w:rsidRPr="001E0BB1" w:rsidRDefault="001E0BB1" w:rsidP="001E0BB1">
            <w:pPr>
              <w:widowControl w:val="0"/>
              <w:autoSpaceDE w:val="0"/>
              <w:autoSpaceDN w:val="0"/>
              <w:rPr>
                <w:sz w:val="24"/>
                <w:szCs w:val="24"/>
                <w:lang w:val="en-US" w:eastAsia="en-US"/>
              </w:rPr>
            </w:pPr>
            <w:r>
              <w:rPr>
                <w:sz w:val="24"/>
                <w:szCs w:val="24"/>
                <w:lang w:val="en-US" w:eastAsia="en-US"/>
              </w:rPr>
              <w:t>7</w:t>
            </w:r>
          </w:p>
        </w:tc>
        <w:tc>
          <w:tcPr>
            <w:tcW w:w="2793" w:type="dxa"/>
            <w:shd w:val="clear" w:color="auto" w:fill="auto"/>
          </w:tcPr>
          <w:p w14:paraId="733A2CE4" w14:textId="620E1E8A" w:rsidR="001E0BB1" w:rsidRPr="00CA0D3C" w:rsidRDefault="001E0BB1" w:rsidP="001E0BB1">
            <w:pPr>
              <w:widowControl w:val="0"/>
              <w:autoSpaceDE w:val="0"/>
              <w:autoSpaceDN w:val="0"/>
              <w:rPr>
                <w:sz w:val="24"/>
                <w:szCs w:val="24"/>
              </w:rPr>
            </w:pPr>
            <w:r w:rsidRPr="00CA0D3C">
              <w:rPr>
                <w:sz w:val="24"/>
                <w:szCs w:val="24"/>
              </w:rPr>
              <w:t>Модуль социально-политических знаний (социология, политология)</w:t>
            </w:r>
          </w:p>
        </w:tc>
        <w:tc>
          <w:tcPr>
            <w:tcW w:w="5767" w:type="dxa"/>
            <w:shd w:val="clear" w:color="auto" w:fill="auto"/>
          </w:tcPr>
          <w:p w14:paraId="19D92BFA" w14:textId="1184BCE1" w:rsidR="001E0BB1" w:rsidRPr="00CA0D3C" w:rsidRDefault="001E0BB1" w:rsidP="001E0BB1">
            <w:pPr>
              <w:widowControl w:val="0"/>
              <w:autoSpaceDE w:val="0"/>
              <w:autoSpaceDN w:val="0"/>
              <w:jc w:val="both"/>
              <w:rPr>
                <w:sz w:val="24"/>
                <w:szCs w:val="24"/>
              </w:rPr>
            </w:pPr>
            <w:r w:rsidRPr="00CA0D3C">
              <w:rPr>
                <w:sz w:val="24"/>
                <w:szCs w:val="24"/>
              </w:rPr>
              <w:t>Дисциплина предназначена для повышения качества как общегуманитарной, так и профессиональной подготовки студентов. Знания в сфере социологии и политологии являются залогом эффективной профессиональной деятельности будущего специалиста, а также для осмысления политических процессов, для формирования политической культуры, выработки личной позиции и более четкого понимания меры своей ответственности.</w:t>
            </w:r>
          </w:p>
        </w:tc>
        <w:tc>
          <w:tcPr>
            <w:tcW w:w="709" w:type="dxa"/>
            <w:shd w:val="clear" w:color="auto" w:fill="auto"/>
          </w:tcPr>
          <w:p w14:paraId="3B78E71E" w14:textId="60C01139"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3</w:t>
            </w:r>
          </w:p>
        </w:tc>
        <w:tc>
          <w:tcPr>
            <w:tcW w:w="425" w:type="dxa"/>
            <w:shd w:val="clear" w:color="auto" w:fill="auto"/>
          </w:tcPr>
          <w:p w14:paraId="284746D0" w14:textId="436197D7" w:rsidR="001E0BB1" w:rsidRP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51745607"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7153AC8"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047D0E9C"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CA62534"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CEE0E04"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739C65EC"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51FF10F6"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413A7B85"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7BA16219"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793D4F8A"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40216814" w14:textId="77777777" w:rsidR="001E0BB1" w:rsidRPr="00597582" w:rsidRDefault="001E0BB1" w:rsidP="001E0BB1">
            <w:pPr>
              <w:widowControl w:val="0"/>
              <w:autoSpaceDE w:val="0"/>
              <w:autoSpaceDN w:val="0"/>
              <w:rPr>
                <w:sz w:val="24"/>
                <w:szCs w:val="24"/>
                <w:lang w:eastAsia="zh-CN"/>
              </w:rPr>
            </w:pPr>
          </w:p>
        </w:tc>
      </w:tr>
      <w:tr w:rsidR="001E0BB1" w:rsidRPr="001C4733" w14:paraId="2263402E" w14:textId="77777777" w:rsidTr="00875CEB">
        <w:trPr>
          <w:trHeight w:val="323"/>
        </w:trPr>
        <w:tc>
          <w:tcPr>
            <w:tcW w:w="283" w:type="dxa"/>
            <w:shd w:val="clear" w:color="auto" w:fill="auto"/>
          </w:tcPr>
          <w:p w14:paraId="45358BD5" w14:textId="2F48342E" w:rsidR="001E0BB1" w:rsidRPr="001E0BB1" w:rsidRDefault="001E0BB1" w:rsidP="001E0BB1">
            <w:pPr>
              <w:widowControl w:val="0"/>
              <w:autoSpaceDE w:val="0"/>
              <w:autoSpaceDN w:val="0"/>
              <w:rPr>
                <w:sz w:val="24"/>
                <w:szCs w:val="24"/>
                <w:lang w:val="en-US" w:eastAsia="en-US"/>
              </w:rPr>
            </w:pPr>
            <w:r>
              <w:rPr>
                <w:sz w:val="24"/>
                <w:szCs w:val="24"/>
                <w:lang w:val="en-US" w:eastAsia="en-US"/>
              </w:rPr>
              <w:t>8</w:t>
            </w:r>
          </w:p>
        </w:tc>
        <w:tc>
          <w:tcPr>
            <w:tcW w:w="2793" w:type="dxa"/>
            <w:shd w:val="clear" w:color="auto" w:fill="auto"/>
          </w:tcPr>
          <w:p w14:paraId="324231DD" w14:textId="7AC4429E" w:rsidR="001E0BB1" w:rsidRPr="00CA0D3C" w:rsidRDefault="001E0BB1" w:rsidP="001E0BB1">
            <w:pPr>
              <w:widowControl w:val="0"/>
              <w:autoSpaceDE w:val="0"/>
              <w:autoSpaceDN w:val="0"/>
              <w:rPr>
                <w:sz w:val="24"/>
                <w:szCs w:val="24"/>
              </w:rPr>
            </w:pPr>
            <w:r w:rsidRPr="00CA0D3C">
              <w:rPr>
                <w:sz w:val="24"/>
                <w:szCs w:val="24"/>
              </w:rPr>
              <w:t>Модуль социально-политических знаний (культурология и психология)</w:t>
            </w:r>
          </w:p>
        </w:tc>
        <w:tc>
          <w:tcPr>
            <w:tcW w:w="5767" w:type="dxa"/>
            <w:shd w:val="clear" w:color="auto" w:fill="auto"/>
          </w:tcPr>
          <w:p w14:paraId="307FA9B4" w14:textId="584F21F0" w:rsidR="001E0BB1" w:rsidRPr="00CA0D3C" w:rsidRDefault="001E0BB1" w:rsidP="001E0BB1">
            <w:pPr>
              <w:widowControl w:val="0"/>
              <w:autoSpaceDE w:val="0"/>
              <w:autoSpaceDN w:val="0"/>
              <w:jc w:val="both"/>
              <w:rPr>
                <w:sz w:val="24"/>
                <w:szCs w:val="24"/>
              </w:rPr>
            </w:pPr>
            <w:r w:rsidRPr="00CA0D3C">
              <w:rPr>
                <w:sz w:val="24"/>
                <w:szCs w:val="24"/>
              </w:rPr>
              <w:t xml:space="preserve">Модуль социально-политических знаний (культурология, психология) призвана ознакомить студентов с культурными достижениями человечества, на понимание и усвоение ими основных форм и универсальных закономерностей формирования и развития культуры, на выработку у них стремления и навыков самостоятельного постижения всего богатства ценностей мировой культуры для самосовершенствования и профессионального роста. В ходе курса культурологии студент рассмотрит общие проблемы теории культуры, ведущие культурологические концепции, универсальные закономерности и механизмы формирования и развития культуры, основные исторические этапы становления и развития казахстанской культуры, ее важнейшие </w:t>
            </w:r>
            <w:r w:rsidRPr="00CA0D3C">
              <w:rPr>
                <w:sz w:val="24"/>
                <w:szCs w:val="24"/>
              </w:rPr>
              <w:lastRenderedPageBreak/>
              <w:t>достижения. В ходе изучения курса студенты приобретают теоретические знания, практические умения и навыки формируя свою профессиональную направленность с позиции психологических аспектов.</w:t>
            </w:r>
          </w:p>
        </w:tc>
        <w:tc>
          <w:tcPr>
            <w:tcW w:w="709" w:type="dxa"/>
            <w:shd w:val="clear" w:color="auto" w:fill="auto"/>
          </w:tcPr>
          <w:p w14:paraId="2C9E1DA2" w14:textId="6ED5E819"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14:paraId="48E38F04" w14:textId="1F360736" w:rsidR="001E0BB1" w:rsidRP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14:paraId="5CF26B03"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B0034C5"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31F54BE0"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A6C8FD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1D6FF2D"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5008338B" w14:textId="77777777"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14:paraId="65AE3F4C" w14:textId="77777777"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14:paraId="68BF44B6" w14:textId="77777777"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14:paraId="0CBBEEDC" w14:textId="77777777"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14:paraId="20C72140" w14:textId="77777777"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14:paraId="125357FD" w14:textId="77777777" w:rsidR="001E0BB1" w:rsidRPr="00597582" w:rsidRDefault="001E0BB1" w:rsidP="001E0BB1">
            <w:pPr>
              <w:widowControl w:val="0"/>
              <w:autoSpaceDE w:val="0"/>
              <w:autoSpaceDN w:val="0"/>
              <w:rPr>
                <w:sz w:val="24"/>
                <w:szCs w:val="24"/>
                <w:lang w:eastAsia="zh-CN"/>
              </w:rPr>
            </w:pPr>
          </w:p>
        </w:tc>
      </w:tr>
      <w:tr w:rsidR="001E0BB1" w:rsidRPr="001C4733" w14:paraId="06A33B70" w14:textId="77777777" w:rsidTr="00345131">
        <w:trPr>
          <w:trHeight w:val="323"/>
        </w:trPr>
        <w:tc>
          <w:tcPr>
            <w:tcW w:w="14763" w:type="dxa"/>
            <w:gridSpan w:val="47"/>
            <w:shd w:val="clear" w:color="auto" w:fill="auto"/>
          </w:tcPr>
          <w:p w14:paraId="4C075DF8" w14:textId="77777777" w:rsidR="001E0BB1" w:rsidRPr="00881CF8" w:rsidRDefault="001E0BB1" w:rsidP="001E0BB1">
            <w:pPr>
              <w:widowControl w:val="0"/>
              <w:autoSpaceDE w:val="0"/>
              <w:autoSpaceDN w:val="0"/>
              <w:jc w:val="center"/>
              <w:rPr>
                <w:b/>
                <w:bCs/>
                <w:sz w:val="24"/>
                <w:szCs w:val="24"/>
                <w:lang w:val="kk-KZ" w:eastAsia="zh-CN"/>
              </w:rPr>
            </w:pPr>
            <w:r w:rsidRPr="00881CF8">
              <w:rPr>
                <w:b/>
                <w:bCs/>
                <w:sz w:val="24"/>
                <w:szCs w:val="24"/>
                <w:lang w:eastAsia="zh-CN"/>
              </w:rPr>
              <w:t>Цикл общеобразовательных дисциплин</w:t>
            </w:r>
            <w:r w:rsidRPr="00881CF8">
              <w:rPr>
                <w:b/>
                <w:bCs/>
                <w:sz w:val="24"/>
                <w:szCs w:val="24"/>
                <w:lang w:val="kk-KZ" w:eastAsia="zh-CN"/>
              </w:rPr>
              <w:t xml:space="preserve">, </w:t>
            </w:r>
          </w:p>
          <w:p w14:paraId="524044FB" w14:textId="7FB338FC" w:rsidR="001E0BB1" w:rsidRPr="00597582" w:rsidRDefault="001E0BB1" w:rsidP="001E0BB1">
            <w:pPr>
              <w:widowControl w:val="0"/>
              <w:autoSpaceDE w:val="0"/>
              <w:autoSpaceDN w:val="0"/>
              <w:jc w:val="center"/>
              <w:rPr>
                <w:sz w:val="24"/>
                <w:szCs w:val="24"/>
                <w:lang w:eastAsia="zh-CN"/>
              </w:rPr>
            </w:pPr>
            <w:r w:rsidRPr="00881CF8">
              <w:rPr>
                <w:b/>
                <w:bCs/>
                <w:sz w:val="24"/>
                <w:szCs w:val="24"/>
                <w:lang w:eastAsia="en-US"/>
              </w:rPr>
              <w:t>Компонент по выбору</w:t>
            </w:r>
          </w:p>
        </w:tc>
      </w:tr>
      <w:tr w:rsidR="001E0BB1" w:rsidRPr="001C4733" w14:paraId="35221C2E" w14:textId="5E4D98E6" w:rsidTr="00875CEB">
        <w:trPr>
          <w:trHeight w:val="323"/>
        </w:trPr>
        <w:tc>
          <w:tcPr>
            <w:tcW w:w="283" w:type="dxa"/>
            <w:shd w:val="clear" w:color="auto" w:fill="auto"/>
          </w:tcPr>
          <w:p w14:paraId="4AAE75AD" w14:textId="3C7EC00A" w:rsidR="001E0BB1" w:rsidRPr="001E0BB1" w:rsidRDefault="001E0BB1" w:rsidP="001E0BB1">
            <w:pPr>
              <w:widowControl w:val="0"/>
              <w:autoSpaceDE w:val="0"/>
              <w:autoSpaceDN w:val="0"/>
              <w:rPr>
                <w:sz w:val="24"/>
                <w:szCs w:val="24"/>
                <w:lang w:val="en-US" w:eastAsia="en-US"/>
              </w:rPr>
            </w:pPr>
            <w:r>
              <w:rPr>
                <w:sz w:val="24"/>
                <w:szCs w:val="24"/>
                <w:lang w:val="en-US" w:eastAsia="en-US"/>
              </w:rPr>
              <w:t>9</w:t>
            </w:r>
          </w:p>
        </w:tc>
        <w:tc>
          <w:tcPr>
            <w:tcW w:w="2793" w:type="dxa"/>
            <w:shd w:val="clear" w:color="auto" w:fill="auto"/>
          </w:tcPr>
          <w:p w14:paraId="21E544D7" w14:textId="2C01B9B1" w:rsidR="001E0BB1" w:rsidRPr="001C4733" w:rsidRDefault="001E0BB1" w:rsidP="001E0BB1">
            <w:pPr>
              <w:widowControl w:val="0"/>
              <w:autoSpaceDE w:val="0"/>
              <w:autoSpaceDN w:val="0"/>
              <w:rPr>
                <w:sz w:val="24"/>
                <w:szCs w:val="24"/>
                <w:lang w:eastAsia="en-US"/>
              </w:rPr>
            </w:pPr>
            <w:r w:rsidRPr="0097163E">
              <w:rPr>
                <w:sz w:val="24"/>
                <w:szCs w:val="24"/>
                <w:lang w:eastAsia="en-US"/>
              </w:rPr>
              <w:t>Основы антикоррупционной культуры и права</w:t>
            </w:r>
          </w:p>
        </w:tc>
        <w:tc>
          <w:tcPr>
            <w:tcW w:w="5767" w:type="dxa"/>
            <w:shd w:val="clear" w:color="auto" w:fill="auto"/>
          </w:tcPr>
          <w:p w14:paraId="46A30E37" w14:textId="31E44424"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Цель: повышение общественного и индивидуального правосознания и правовой культуры студентов, а также формирование системы знаний и гражданской позиции по противодействию коррупции как антисоциальному явлению. Содержание: совершенствование социально-экономических отношений казахстанского общества, психологические особенности коррупционного поведения, формирование антикоррупционной культуры, правовой ответственности за коррупционные деяния в различных сферах.</w:t>
            </w:r>
          </w:p>
        </w:tc>
        <w:tc>
          <w:tcPr>
            <w:tcW w:w="709" w:type="dxa"/>
            <w:shd w:val="clear" w:color="auto" w:fill="auto"/>
          </w:tcPr>
          <w:p w14:paraId="78653A68" w14:textId="7973E0C5"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5E7E8D3C" w14:textId="516600AB"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14:paraId="37FD0E8A" w14:textId="51347F9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02239283"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29B85EEB"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11E211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BE90172"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11E91047" w14:textId="77777777" w:rsidR="001E0BB1" w:rsidRPr="001C4733" w:rsidRDefault="001E0BB1" w:rsidP="001E0BB1">
            <w:pPr>
              <w:widowControl w:val="0"/>
              <w:autoSpaceDE w:val="0"/>
              <w:autoSpaceDN w:val="0"/>
              <w:rPr>
                <w:sz w:val="24"/>
                <w:szCs w:val="24"/>
                <w:lang w:eastAsia="en-US"/>
              </w:rPr>
            </w:pPr>
          </w:p>
        </w:tc>
        <w:tc>
          <w:tcPr>
            <w:tcW w:w="432" w:type="dxa"/>
            <w:gridSpan w:val="8"/>
            <w:tcBorders>
              <w:left w:val="single" w:sz="4" w:space="0" w:color="auto"/>
              <w:right w:val="single" w:sz="4" w:space="0" w:color="auto"/>
            </w:tcBorders>
            <w:shd w:val="clear" w:color="auto" w:fill="auto"/>
          </w:tcPr>
          <w:p w14:paraId="6D0D5C44" w14:textId="77777777" w:rsidR="001E0BB1" w:rsidRPr="001C4733" w:rsidRDefault="001E0BB1" w:rsidP="001E0BB1">
            <w:pPr>
              <w:widowControl w:val="0"/>
              <w:autoSpaceDE w:val="0"/>
              <w:autoSpaceDN w:val="0"/>
              <w:rPr>
                <w:sz w:val="24"/>
                <w:szCs w:val="24"/>
                <w:lang w:eastAsia="en-US"/>
              </w:rPr>
            </w:pPr>
          </w:p>
        </w:tc>
        <w:tc>
          <w:tcPr>
            <w:tcW w:w="432" w:type="dxa"/>
            <w:gridSpan w:val="11"/>
            <w:tcBorders>
              <w:left w:val="single" w:sz="4" w:space="0" w:color="auto"/>
              <w:right w:val="single" w:sz="4" w:space="0" w:color="auto"/>
            </w:tcBorders>
            <w:shd w:val="clear" w:color="auto" w:fill="auto"/>
          </w:tcPr>
          <w:p w14:paraId="1EB077B3" w14:textId="660F3A56"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14:paraId="121F459E"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E9DADAF" w14:textId="77777777"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14:paraId="61EFA6C4" w14:textId="77777777" w:rsidR="001E0BB1" w:rsidRPr="001C4733" w:rsidRDefault="001E0BB1" w:rsidP="001E0BB1">
            <w:pPr>
              <w:widowControl w:val="0"/>
              <w:autoSpaceDE w:val="0"/>
              <w:autoSpaceDN w:val="0"/>
              <w:rPr>
                <w:sz w:val="24"/>
                <w:szCs w:val="24"/>
                <w:lang w:eastAsia="en-US"/>
              </w:rPr>
            </w:pPr>
          </w:p>
        </w:tc>
      </w:tr>
      <w:tr w:rsidR="001E0BB1" w:rsidRPr="001C4733" w14:paraId="0717F96D" w14:textId="5540C6D5" w:rsidTr="00875CEB">
        <w:trPr>
          <w:trHeight w:val="275"/>
        </w:trPr>
        <w:tc>
          <w:tcPr>
            <w:tcW w:w="283" w:type="dxa"/>
            <w:shd w:val="clear" w:color="auto" w:fill="auto"/>
          </w:tcPr>
          <w:p w14:paraId="789FE6E0" w14:textId="3EFDFEBA" w:rsidR="001E0BB1" w:rsidRPr="001E0BB1" w:rsidRDefault="001E0BB1" w:rsidP="001E0BB1">
            <w:pPr>
              <w:widowControl w:val="0"/>
              <w:autoSpaceDE w:val="0"/>
              <w:autoSpaceDN w:val="0"/>
              <w:rPr>
                <w:sz w:val="24"/>
                <w:szCs w:val="24"/>
                <w:lang w:val="en-US" w:eastAsia="en-US"/>
              </w:rPr>
            </w:pPr>
            <w:r>
              <w:rPr>
                <w:sz w:val="24"/>
                <w:szCs w:val="24"/>
                <w:lang w:val="en-US" w:eastAsia="en-US"/>
              </w:rPr>
              <w:t>10</w:t>
            </w:r>
          </w:p>
        </w:tc>
        <w:tc>
          <w:tcPr>
            <w:tcW w:w="2793" w:type="dxa"/>
            <w:shd w:val="clear" w:color="auto" w:fill="auto"/>
          </w:tcPr>
          <w:p w14:paraId="29691B3C" w14:textId="70FC1641" w:rsidR="001E0BB1" w:rsidRPr="001C4733" w:rsidRDefault="001E0BB1" w:rsidP="001E0BB1">
            <w:pPr>
              <w:widowControl w:val="0"/>
              <w:autoSpaceDE w:val="0"/>
              <w:autoSpaceDN w:val="0"/>
              <w:rPr>
                <w:sz w:val="24"/>
                <w:szCs w:val="24"/>
                <w:lang w:eastAsia="en-US"/>
              </w:rPr>
            </w:pPr>
            <w:r w:rsidRPr="0097163E">
              <w:rPr>
                <w:sz w:val="24"/>
                <w:szCs w:val="24"/>
                <w:lang w:eastAsia="en-US"/>
              </w:rPr>
              <w:t>Основы методов научных исследований</w:t>
            </w:r>
          </w:p>
        </w:tc>
        <w:tc>
          <w:tcPr>
            <w:tcW w:w="5767" w:type="dxa"/>
            <w:shd w:val="clear" w:color="auto" w:fill="auto"/>
          </w:tcPr>
          <w:p w14:paraId="40468A03" w14:textId="4CB07011"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Цель: формирование знаний о научных исследованиях, методах и методологии научных исследований, методах сбора, обработки научных данных в современной науке. Содержание: основы теории решения изобретательских задач, с алгоритмическими методами поиска технических решений и их оптимизации, основные математические методы оптимизации, применение возможностей искусственного интеллекта для решения задач оптимизации, вопросы поиска, накопления и обработки научной информации.</w:t>
            </w:r>
          </w:p>
        </w:tc>
        <w:tc>
          <w:tcPr>
            <w:tcW w:w="709" w:type="dxa"/>
            <w:shd w:val="clear" w:color="auto" w:fill="auto"/>
          </w:tcPr>
          <w:p w14:paraId="6D297E49" w14:textId="4EBEAA74"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6BDEB79E" w14:textId="713DF2D2"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14:paraId="5A372767"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10EF6FC4" w14:textId="70994C9C"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4C9F6168"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1968BD42"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623144B9"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334F5FB9" w14:textId="77777777" w:rsidR="001E0BB1" w:rsidRPr="001C4733" w:rsidRDefault="001E0BB1" w:rsidP="001E0BB1">
            <w:pPr>
              <w:widowControl w:val="0"/>
              <w:autoSpaceDE w:val="0"/>
              <w:autoSpaceDN w:val="0"/>
              <w:rPr>
                <w:sz w:val="24"/>
                <w:szCs w:val="24"/>
                <w:lang w:eastAsia="en-US"/>
              </w:rPr>
            </w:pPr>
          </w:p>
        </w:tc>
        <w:tc>
          <w:tcPr>
            <w:tcW w:w="408" w:type="dxa"/>
            <w:gridSpan w:val="6"/>
            <w:tcBorders>
              <w:top w:val="single" w:sz="4" w:space="0" w:color="auto"/>
              <w:left w:val="single" w:sz="4" w:space="0" w:color="auto"/>
              <w:right w:val="single" w:sz="4" w:space="0" w:color="auto"/>
            </w:tcBorders>
            <w:shd w:val="clear" w:color="auto" w:fill="auto"/>
          </w:tcPr>
          <w:p w14:paraId="7975DD37" w14:textId="77777777" w:rsidR="001E0BB1" w:rsidRPr="001C4733" w:rsidRDefault="001E0BB1" w:rsidP="001E0BB1">
            <w:pPr>
              <w:widowControl w:val="0"/>
              <w:autoSpaceDE w:val="0"/>
              <w:autoSpaceDN w:val="0"/>
              <w:rPr>
                <w:sz w:val="24"/>
                <w:szCs w:val="24"/>
                <w:lang w:eastAsia="en-US"/>
              </w:rPr>
            </w:pPr>
          </w:p>
        </w:tc>
        <w:tc>
          <w:tcPr>
            <w:tcW w:w="432" w:type="dxa"/>
            <w:gridSpan w:val="10"/>
            <w:tcBorders>
              <w:top w:val="single" w:sz="4" w:space="0" w:color="auto"/>
              <w:left w:val="single" w:sz="4" w:space="0" w:color="auto"/>
              <w:right w:val="single" w:sz="4" w:space="0" w:color="auto"/>
            </w:tcBorders>
            <w:shd w:val="clear" w:color="auto" w:fill="auto"/>
          </w:tcPr>
          <w:p w14:paraId="2FA49C0E" w14:textId="77777777" w:rsidR="001E0BB1" w:rsidRPr="001C4733" w:rsidRDefault="001E0BB1" w:rsidP="001E0BB1">
            <w:pPr>
              <w:widowControl w:val="0"/>
              <w:autoSpaceDE w:val="0"/>
              <w:autoSpaceDN w:val="0"/>
              <w:rPr>
                <w:sz w:val="24"/>
                <w:szCs w:val="24"/>
                <w:lang w:eastAsia="en-US"/>
              </w:rPr>
            </w:pPr>
          </w:p>
        </w:tc>
        <w:tc>
          <w:tcPr>
            <w:tcW w:w="348" w:type="dxa"/>
            <w:gridSpan w:val="6"/>
            <w:tcBorders>
              <w:top w:val="single" w:sz="4" w:space="0" w:color="auto"/>
              <w:left w:val="single" w:sz="4" w:space="0" w:color="auto"/>
              <w:right w:val="single" w:sz="4" w:space="0" w:color="auto"/>
            </w:tcBorders>
            <w:shd w:val="clear" w:color="auto" w:fill="auto"/>
          </w:tcPr>
          <w:p w14:paraId="571A0B41" w14:textId="441CF34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21" w:type="dxa"/>
            <w:gridSpan w:val="12"/>
            <w:tcBorders>
              <w:top w:val="single" w:sz="4" w:space="0" w:color="auto"/>
              <w:left w:val="single" w:sz="4" w:space="0" w:color="auto"/>
              <w:right w:val="single" w:sz="4" w:space="0" w:color="auto"/>
            </w:tcBorders>
            <w:shd w:val="clear" w:color="auto" w:fill="auto"/>
          </w:tcPr>
          <w:p w14:paraId="59694FD4" w14:textId="77777777" w:rsidR="001E0BB1" w:rsidRPr="001C4733" w:rsidRDefault="001E0BB1" w:rsidP="001E0BB1">
            <w:pPr>
              <w:widowControl w:val="0"/>
              <w:autoSpaceDE w:val="0"/>
              <w:autoSpaceDN w:val="0"/>
              <w:rPr>
                <w:sz w:val="24"/>
                <w:szCs w:val="24"/>
                <w:lang w:eastAsia="en-US"/>
              </w:rPr>
            </w:pPr>
          </w:p>
        </w:tc>
        <w:tc>
          <w:tcPr>
            <w:tcW w:w="525" w:type="dxa"/>
            <w:tcBorders>
              <w:top w:val="single" w:sz="4" w:space="0" w:color="auto"/>
              <w:left w:val="single" w:sz="4" w:space="0" w:color="auto"/>
            </w:tcBorders>
            <w:shd w:val="clear" w:color="auto" w:fill="auto"/>
          </w:tcPr>
          <w:p w14:paraId="3118BFCF" w14:textId="77777777" w:rsidR="001E0BB1" w:rsidRPr="001C4733" w:rsidRDefault="001E0BB1" w:rsidP="001E0BB1">
            <w:pPr>
              <w:widowControl w:val="0"/>
              <w:autoSpaceDE w:val="0"/>
              <w:autoSpaceDN w:val="0"/>
              <w:rPr>
                <w:sz w:val="24"/>
                <w:szCs w:val="24"/>
                <w:lang w:eastAsia="en-US"/>
              </w:rPr>
            </w:pPr>
          </w:p>
        </w:tc>
      </w:tr>
      <w:tr w:rsidR="001E0BB1" w:rsidRPr="001C4733" w14:paraId="09D7AB19" w14:textId="0002E822" w:rsidTr="00875CEB">
        <w:trPr>
          <w:trHeight w:val="275"/>
        </w:trPr>
        <w:tc>
          <w:tcPr>
            <w:tcW w:w="283" w:type="dxa"/>
            <w:shd w:val="clear" w:color="auto" w:fill="auto"/>
          </w:tcPr>
          <w:p w14:paraId="3DC88D6F" w14:textId="62670E84" w:rsidR="001E0BB1" w:rsidRPr="001E0BB1" w:rsidRDefault="001E0BB1" w:rsidP="001E0BB1">
            <w:pPr>
              <w:widowControl w:val="0"/>
              <w:autoSpaceDE w:val="0"/>
              <w:autoSpaceDN w:val="0"/>
              <w:rPr>
                <w:sz w:val="24"/>
                <w:szCs w:val="24"/>
                <w:lang w:val="en-US" w:eastAsia="en-US"/>
              </w:rPr>
            </w:pPr>
            <w:r>
              <w:rPr>
                <w:sz w:val="24"/>
                <w:szCs w:val="24"/>
                <w:lang w:val="en-US" w:eastAsia="en-US"/>
              </w:rPr>
              <w:t>11</w:t>
            </w:r>
          </w:p>
        </w:tc>
        <w:tc>
          <w:tcPr>
            <w:tcW w:w="2793" w:type="dxa"/>
            <w:shd w:val="clear" w:color="auto" w:fill="auto"/>
          </w:tcPr>
          <w:p w14:paraId="51E6B610" w14:textId="323492AB" w:rsidR="001E0BB1" w:rsidRPr="001C4733" w:rsidRDefault="001E0BB1" w:rsidP="001E0BB1">
            <w:pPr>
              <w:widowControl w:val="0"/>
              <w:autoSpaceDE w:val="0"/>
              <w:autoSpaceDN w:val="0"/>
              <w:rPr>
                <w:sz w:val="24"/>
                <w:szCs w:val="24"/>
                <w:lang w:eastAsia="en-US"/>
              </w:rPr>
            </w:pPr>
            <w:r w:rsidRPr="0097163E">
              <w:rPr>
                <w:sz w:val="24"/>
                <w:szCs w:val="24"/>
                <w:lang w:eastAsia="en-US"/>
              </w:rPr>
              <w:t>Основы финансовой грамотности</w:t>
            </w:r>
          </w:p>
        </w:tc>
        <w:tc>
          <w:tcPr>
            <w:tcW w:w="5767" w:type="dxa"/>
            <w:shd w:val="clear" w:color="auto" w:fill="auto"/>
          </w:tcPr>
          <w:p w14:paraId="1F5BC38A" w14:textId="255F6DEA"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 xml:space="preserve">Цель: формирование финансовой грамотности обучающихся на основе построения прямой связи между получаемыми знаниями и их практическим применением. Содержание: использование на практике всевозможных инструментов в области управления финансами, сохранение и приумножение накоплений, </w:t>
            </w:r>
            <w:r w:rsidRPr="0097163E">
              <w:rPr>
                <w:sz w:val="24"/>
                <w:szCs w:val="24"/>
                <w:lang w:eastAsia="en-US"/>
              </w:rPr>
              <w:lastRenderedPageBreak/>
              <w:t>грамотное планирование бюджета, получение практических навыков по исчислению и уплате налогов и правильному заполнению налоговой отчетности, анализ финансовой информации и ориентирование в финансовых продуктах для выбора адекватной инвестиционной стратегии.</w:t>
            </w:r>
          </w:p>
        </w:tc>
        <w:tc>
          <w:tcPr>
            <w:tcW w:w="709" w:type="dxa"/>
            <w:shd w:val="clear" w:color="auto" w:fill="auto"/>
          </w:tcPr>
          <w:p w14:paraId="1E6957DB" w14:textId="623334AD" w:rsidR="001E0BB1" w:rsidRPr="0097163E"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4A5C346A" w14:textId="49A5F3B9"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14:paraId="4E53A7C4"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7A57DB33"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17811AEE"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EF2E969"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7F14FE3"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1789503B" w14:textId="77777777"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14:paraId="6F48C520" w14:textId="77777777"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14:paraId="3B6F3D37" w14:textId="77777777"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14:paraId="5106163A" w14:textId="77777777"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14:paraId="2A0FEBAD" w14:textId="1F36669E"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25" w:type="dxa"/>
            <w:tcBorders>
              <w:left w:val="single" w:sz="4" w:space="0" w:color="auto"/>
            </w:tcBorders>
            <w:shd w:val="clear" w:color="auto" w:fill="auto"/>
          </w:tcPr>
          <w:p w14:paraId="0A9022AB" w14:textId="25ADFFAD"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69FCB6BF" w14:textId="77777777" w:rsidTr="00875CEB">
        <w:trPr>
          <w:trHeight w:val="275"/>
        </w:trPr>
        <w:tc>
          <w:tcPr>
            <w:tcW w:w="283" w:type="dxa"/>
            <w:shd w:val="clear" w:color="auto" w:fill="auto"/>
          </w:tcPr>
          <w:p w14:paraId="15A7B8B0" w14:textId="79878C68" w:rsidR="001E0BB1" w:rsidRPr="001E0BB1" w:rsidRDefault="001E0BB1" w:rsidP="001E0BB1">
            <w:pPr>
              <w:widowControl w:val="0"/>
              <w:autoSpaceDE w:val="0"/>
              <w:autoSpaceDN w:val="0"/>
              <w:rPr>
                <w:sz w:val="24"/>
                <w:szCs w:val="24"/>
                <w:lang w:val="en-US" w:eastAsia="en-US"/>
              </w:rPr>
            </w:pPr>
            <w:r>
              <w:rPr>
                <w:sz w:val="24"/>
                <w:szCs w:val="24"/>
                <w:lang w:val="en-US" w:eastAsia="en-US"/>
              </w:rPr>
              <w:t>12</w:t>
            </w:r>
          </w:p>
        </w:tc>
        <w:tc>
          <w:tcPr>
            <w:tcW w:w="2793" w:type="dxa"/>
            <w:shd w:val="clear" w:color="auto" w:fill="auto"/>
          </w:tcPr>
          <w:p w14:paraId="5E64E737" w14:textId="0120808E" w:rsidR="001E0BB1" w:rsidRPr="0097163E" w:rsidRDefault="001E0BB1" w:rsidP="001E0BB1">
            <w:pPr>
              <w:widowControl w:val="0"/>
              <w:autoSpaceDE w:val="0"/>
              <w:autoSpaceDN w:val="0"/>
              <w:rPr>
                <w:sz w:val="24"/>
                <w:szCs w:val="24"/>
                <w:lang w:eastAsia="en-US"/>
              </w:rPr>
            </w:pPr>
            <w:r w:rsidRPr="0097163E">
              <w:rPr>
                <w:sz w:val="24"/>
                <w:szCs w:val="24"/>
                <w:lang w:eastAsia="en-US"/>
              </w:rPr>
              <w:t>Экология и безопасность жизнедеятельности</w:t>
            </w:r>
          </w:p>
        </w:tc>
        <w:tc>
          <w:tcPr>
            <w:tcW w:w="5767" w:type="dxa"/>
            <w:shd w:val="clear" w:color="auto" w:fill="auto"/>
          </w:tcPr>
          <w:p w14:paraId="60071A6C" w14:textId="249F745F" w:rsidR="001E0BB1" w:rsidRPr="0097163E" w:rsidRDefault="001E0BB1" w:rsidP="001E0BB1">
            <w:pPr>
              <w:widowControl w:val="0"/>
              <w:autoSpaceDE w:val="0"/>
              <w:autoSpaceDN w:val="0"/>
              <w:jc w:val="both"/>
              <w:rPr>
                <w:sz w:val="24"/>
                <w:szCs w:val="24"/>
                <w:lang w:eastAsia="en-US"/>
              </w:rPr>
            </w:pPr>
            <w:r w:rsidRPr="0097163E">
              <w:rPr>
                <w:sz w:val="24"/>
                <w:szCs w:val="24"/>
                <w:lang w:eastAsia="en-US"/>
              </w:rPr>
              <w:t>Цель: формирование экологического знания и сознания, получение теоретических и практических знаний по современным методам рационального использования природных ресурсов и охраны окружающей среды. Содержание: изучение задач экологии как науки, законы функционирования природных систем и аспекты экологической безопасности в условиях трудовой деятельности, мониторинг окружающей среды и управление в области ее безопасности, пути решения экологических проблем; безопасность жизнедеятельности в техносфере, чрезвычайные ситуации природного и техногенного характера.</w:t>
            </w:r>
          </w:p>
        </w:tc>
        <w:tc>
          <w:tcPr>
            <w:tcW w:w="709" w:type="dxa"/>
            <w:shd w:val="clear" w:color="auto" w:fill="auto"/>
          </w:tcPr>
          <w:p w14:paraId="0B8D7B3A" w14:textId="6178C835"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4DBD1951" w14:textId="77777777" w:rsidR="001E0BB1" w:rsidRPr="0097163E" w:rsidRDefault="001E0BB1" w:rsidP="001E0BB1">
            <w:pPr>
              <w:widowControl w:val="0"/>
              <w:autoSpaceDE w:val="0"/>
              <w:autoSpaceDN w:val="0"/>
              <w:rPr>
                <w:sz w:val="24"/>
                <w:szCs w:val="24"/>
                <w:lang w:eastAsia="en-US"/>
              </w:rPr>
            </w:pPr>
          </w:p>
        </w:tc>
        <w:tc>
          <w:tcPr>
            <w:tcW w:w="426" w:type="dxa"/>
            <w:shd w:val="clear" w:color="auto" w:fill="auto"/>
          </w:tcPr>
          <w:p w14:paraId="6A810992"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73591B60" w14:textId="1F59E2AC" w:rsidR="001E0BB1" w:rsidRPr="001C4733" w:rsidRDefault="001E0BB1" w:rsidP="001E0BB1">
            <w:pPr>
              <w:widowControl w:val="0"/>
              <w:autoSpaceDE w:val="0"/>
              <w:autoSpaceDN w:val="0"/>
              <w:rPr>
                <w:b/>
                <w:sz w:val="24"/>
                <w:szCs w:val="24"/>
                <w:lang w:eastAsia="en-US"/>
              </w:rPr>
            </w:pPr>
            <w:r>
              <w:rPr>
                <w:sz w:val="24"/>
                <w:szCs w:val="24"/>
                <w:lang w:val="en-US" w:eastAsia="en-US"/>
              </w:rPr>
              <w:t>V</w:t>
            </w:r>
          </w:p>
        </w:tc>
        <w:tc>
          <w:tcPr>
            <w:tcW w:w="425" w:type="dxa"/>
            <w:shd w:val="clear" w:color="auto" w:fill="auto"/>
          </w:tcPr>
          <w:p w14:paraId="3C7C1CF3"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06F5F7D"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BAEDD48"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0E6BE6B5" w14:textId="77777777"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14:paraId="5C7E5AA2" w14:textId="77777777"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14:paraId="7667F17C" w14:textId="21C0D94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14:paraId="0CA80CD3" w14:textId="77777777"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14:paraId="2600A7FC" w14:textId="489BF2DD"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14:paraId="02394445" w14:textId="5659A857" w:rsidR="001E0BB1" w:rsidRPr="001C4733" w:rsidRDefault="001E0BB1" w:rsidP="001E0BB1">
            <w:pPr>
              <w:widowControl w:val="0"/>
              <w:autoSpaceDE w:val="0"/>
              <w:autoSpaceDN w:val="0"/>
              <w:rPr>
                <w:sz w:val="24"/>
                <w:szCs w:val="24"/>
                <w:lang w:eastAsia="en-US"/>
              </w:rPr>
            </w:pPr>
          </w:p>
        </w:tc>
      </w:tr>
      <w:tr w:rsidR="001E0BB1" w:rsidRPr="001C4733" w14:paraId="65E4350E" w14:textId="77777777" w:rsidTr="00875CEB">
        <w:trPr>
          <w:trHeight w:val="275"/>
        </w:trPr>
        <w:tc>
          <w:tcPr>
            <w:tcW w:w="283" w:type="dxa"/>
            <w:shd w:val="clear" w:color="auto" w:fill="auto"/>
          </w:tcPr>
          <w:p w14:paraId="03BAC252" w14:textId="73176445" w:rsidR="001E0BB1" w:rsidRPr="001E0BB1" w:rsidRDefault="001E0BB1" w:rsidP="001E0BB1">
            <w:pPr>
              <w:widowControl w:val="0"/>
              <w:autoSpaceDE w:val="0"/>
              <w:autoSpaceDN w:val="0"/>
              <w:rPr>
                <w:sz w:val="24"/>
                <w:szCs w:val="24"/>
                <w:lang w:val="en-US" w:eastAsia="en-US"/>
              </w:rPr>
            </w:pPr>
            <w:r>
              <w:rPr>
                <w:sz w:val="24"/>
                <w:szCs w:val="24"/>
                <w:lang w:val="en-US" w:eastAsia="en-US"/>
              </w:rPr>
              <w:t>13</w:t>
            </w:r>
          </w:p>
        </w:tc>
        <w:tc>
          <w:tcPr>
            <w:tcW w:w="2793" w:type="dxa"/>
            <w:shd w:val="clear" w:color="auto" w:fill="auto"/>
          </w:tcPr>
          <w:p w14:paraId="2EBD7B03" w14:textId="206F16E9" w:rsidR="001E0BB1" w:rsidRPr="0097163E" w:rsidRDefault="001E0BB1" w:rsidP="001E0BB1">
            <w:pPr>
              <w:widowControl w:val="0"/>
              <w:autoSpaceDE w:val="0"/>
              <w:autoSpaceDN w:val="0"/>
              <w:rPr>
                <w:sz w:val="24"/>
                <w:szCs w:val="24"/>
                <w:lang w:eastAsia="en-US"/>
              </w:rPr>
            </w:pPr>
            <w:r w:rsidRPr="00B77900">
              <w:rPr>
                <w:sz w:val="24"/>
                <w:szCs w:val="24"/>
                <w:lang w:eastAsia="en-US"/>
              </w:rPr>
              <w:t>Основы экономики и предпринимательства</w:t>
            </w:r>
          </w:p>
        </w:tc>
        <w:tc>
          <w:tcPr>
            <w:tcW w:w="5767" w:type="dxa"/>
            <w:shd w:val="clear" w:color="auto" w:fill="auto"/>
          </w:tcPr>
          <w:p w14:paraId="3624F6E9" w14:textId="21B2A64B" w:rsidR="001E0BB1" w:rsidRPr="00795965" w:rsidRDefault="001E0BB1" w:rsidP="001E0BB1">
            <w:pPr>
              <w:jc w:val="both"/>
              <w:rPr>
                <w:sz w:val="24"/>
                <w:szCs w:val="24"/>
              </w:rPr>
            </w:pPr>
            <w:r w:rsidRPr="00795965">
              <w:rPr>
                <w:sz w:val="24"/>
                <w:szCs w:val="24"/>
              </w:rPr>
              <w:t>Цель изучения дисциплины заключается в ознакомлении студентов с основными принципами экономической теории и предпринимательской деятельности. Курс включает в себя изучение основных экономических концепций, рыночных механизмов, инструментов управления и ключевых аспектов предпринимательства, таких как создание и управление бизнесом, анализ рыночной среды, финансовое планирование, оценка рисков и разработка стратегий развития.</w:t>
            </w:r>
          </w:p>
        </w:tc>
        <w:tc>
          <w:tcPr>
            <w:tcW w:w="709" w:type="dxa"/>
            <w:shd w:val="clear" w:color="auto" w:fill="auto"/>
          </w:tcPr>
          <w:p w14:paraId="432113CC" w14:textId="60CEB2F9"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67015A11" w14:textId="77777777" w:rsidR="001E0BB1" w:rsidRPr="0097163E" w:rsidRDefault="001E0BB1" w:rsidP="001E0BB1">
            <w:pPr>
              <w:widowControl w:val="0"/>
              <w:autoSpaceDE w:val="0"/>
              <w:autoSpaceDN w:val="0"/>
              <w:rPr>
                <w:sz w:val="24"/>
                <w:szCs w:val="24"/>
                <w:lang w:eastAsia="en-US"/>
              </w:rPr>
            </w:pPr>
          </w:p>
        </w:tc>
        <w:tc>
          <w:tcPr>
            <w:tcW w:w="426" w:type="dxa"/>
            <w:shd w:val="clear" w:color="auto" w:fill="auto"/>
          </w:tcPr>
          <w:p w14:paraId="39E919AA"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3E8A6048" w14:textId="77777777" w:rsidR="001E0BB1" w:rsidRPr="001C4733" w:rsidRDefault="001E0BB1" w:rsidP="001E0BB1">
            <w:pPr>
              <w:widowControl w:val="0"/>
              <w:autoSpaceDE w:val="0"/>
              <w:autoSpaceDN w:val="0"/>
              <w:rPr>
                <w:b/>
                <w:sz w:val="24"/>
                <w:szCs w:val="24"/>
                <w:lang w:eastAsia="en-US"/>
              </w:rPr>
            </w:pPr>
          </w:p>
        </w:tc>
        <w:tc>
          <w:tcPr>
            <w:tcW w:w="425" w:type="dxa"/>
            <w:shd w:val="clear" w:color="auto" w:fill="auto"/>
          </w:tcPr>
          <w:p w14:paraId="5D9C759C"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658B823"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49D0815" w14:textId="77777777"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14:paraId="374BE0A6" w14:textId="77777777"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14:paraId="74F62408" w14:textId="77777777"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14:paraId="21D13E0B" w14:textId="77777777"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14:paraId="7345FEA4" w14:textId="77777777"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14:paraId="5F46C0D4" w14:textId="5CC7A529" w:rsidR="001E0BB1" w:rsidRDefault="001E0BB1" w:rsidP="001E0BB1">
            <w:pPr>
              <w:widowControl w:val="0"/>
              <w:autoSpaceDE w:val="0"/>
              <w:autoSpaceDN w:val="0"/>
              <w:rPr>
                <w:sz w:val="24"/>
                <w:szCs w:val="24"/>
                <w:lang w:val="en-US" w:eastAsia="en-US"/>
              </w:rPr>
            </w:pPr>
            <w:r>
              <w:rPr>
                <w:sz w:val="24"/>
                <w:szCs w:val="24"/>
                <w:lang w:val="en-US" w:eastAsia="en-US"/>
              </w:rPr>
              <w:t>V</w:t>
            </w:r>
          </w:p>
        </w:tc>
        <w:tc>
          <w:tcPr>
            <w:tcW w:w="525" w:type="dxa"/>
            <w:tcBorders>
              <w:left w:val="single" w:sz="4" w:space="0" w:color="auto"/>
            </w:tcBorders>
            <w:shd w:val="clear" w:color="auto" w:fill="auto"/>
          </w:tcPr>
          <w:p w14:paraId="38606A8B" w14:textId="72180A8E" w:rsidR="001E0BB1"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1C4733" w14:paraId="13D30FC9" w14:textId="77777777" w:rsidTr="00934FF4">
        <w:trPr>
          <w:trHeight w:val="276"/>
        </w:trPr>
        <w:tc>
          <w:tcPr>
            <w:tcW w:w="14763" w:type="dxa"/>
            <w:gridSpan w:val="47"/>
            <w:shd w:val="clear" w:color="auto" w:fill="auto"/>
          </w:tcPr>
          <w:p w14:paraId="6377675A" w14:textId="77777777"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 xml:space="preserve">Цикл базовых дисциплин </w:t>
            </w:r>
          </w:p>
          <w:p w14:paraId="55D97E67" w14:textId="4685DF9B" w:rsidR="001E0BB1" w:rsidRPr="00881CF8" w:rsidRDefault="001E0BB1" w:rsidP="001E0BB1">
            <w:pPr>
              <w:widowControl w:val="0"/>
              <w:autoSpaceDE w:val="0"/>
              <w:autoSpaceDN w:val="0"/>
              <w:jc w:val="center"/>
              <w:rPr>
                <w:b/>
                <w:bCs/>
                <w:sz w:val="24"/>
                <w:szCs w:val="24"/>
                <w:lang w:eastAsia="en-US"/>
              </w:rPr>
            </w:pPr>
            <w:r>
              <w:rPr>
                <w:b/>
                <w:bCs/>
                <w:sz w:val="24"/>
                <w:szCs w:val="24"/>
                <w:lang w:eastAsia="en-US"/>
              </w:rPr>
              <w:t>Вузовский компонент</w:t>
            </w:r>
          </w:p>
        </w:tc>
      </w:tr>
      <w:tr w:rsidR="001E0BB1" w:rsidRPr="001C4733" w14:paraId="012FC796" w14:textId="239E4A06" w:rsidTr="00875CEB">
        <w:trPr>
          <w:trHeight w:val="276"/>
        </w:trPr>
        <w:tc>
          <w:tcPr>
            <w:tcW w:w="283" w:type="dxa"/>
            <w:shd w:val="clear" w:color="auto" w:fill="auto"/>
          </w:tcPr>
          <w:p w14:paraId="44B8086E" w14:textId="47E5F9E2" w:rsidR="001E0BB1" w:rsidRPr="001E0BB1" w:rsidRDefault="001E0BB1" w:rsidP="001E0BB1">
            <w:pPr>
              <w:widowControl w:val="0"/>
              <w:autoSpaceDE w:val="0"/>
              <w:autoSpaceDN w:val="0"/>
              <w:rPr>
                <w:sz w:val="24"/>
                <w:szCs w:val="24"/>
                <w:lang w:val="en-US" w:eastAsia="en-US"/>
              </w:rPr>
            </w:pPr>
            <w:r>
              <w:rPr>
                <w:sz w:val="24"/>
                <w:szCs w:val="24"/>
                <w:lang w:val="en-US" w:eastAsia="en-US"/>
              </w:rPr>
              <w:t>14</w:t>
            </w:r>
          </w:p>
        </w:tc>
        <w:tc>
          <w:tcPr>
            <w:tcW w:w="2793" w:type="dxa"/>
            <w:shd w:val="clear" w:color="auto" w:fill="auto"/>
          </w:tcPr>
          <w:p w14:paraId="632845E4" w14:textId="431F85E5" w:rsidR="001E0BB1" w:rsidRPr="00F93AF4" w:rsidRDefault="001E0BB1" w:rsidP="001E0BB1">
            <w:pPr>
              <w:widowControl w:val="0"/>
              <w:autoSpaceDE w:val="0"/>
              <w:autoSpaceDN w:val="0"/>
              <w:rPr>
                <w:rFonts w:eastAsia="DengXian"/>
                <w:sz w:val="24"/>
                <w:szCs w:val="24"/>
                <w:lang w:val="kk-KZ" w:eastAsia="zh-CN"/>
              </w:rPr>
            </w:pPr>
            <w:r w:rsidRPr="0097163E">
              <w:rPr>
                <w:rFonts w:eastAsia="DengXian"/>
                <w:sz w:val="24"/>
                <w:szCs w:val="24"/>
                <w:lang w:val="kk-KZ" w:eastAsia="zh-CN"/>
              </w:rPr>
              <w:t xml:space="preserve">Введение в технологии электронной науки и </w:t>
            </w:r>
            <w:r w:rsidRPr="0097163E">
              <w:rPr>
                <w:rFonts w:eastAsia="DengXian"/>
                <w:sz w:val="24"/>
                <w:szCs w:val="24"/>
                <w:lang w:val="kk-KZ" w:eastAsia="zh-CN"/>
              </w:rPr>
              <w:lastRenderedPageBreak/>
              <w:t>инженерии</w:t>
            </w:r>
          </w:p>
        </w:tc>
        <w:tc>
          <w:tcPr>
            <w:tcW w:w="5767" w:type="dxa"/>
            <w:shd w:val="clear" w:color="auto" w:fill="auto"/>
          </w:tcPr>
          <w:p w14:paraId="1B0E252E" w14:textId="4F4A8F56" w:rsidR="001E0BB1" w:rsidRPr="00F93AF4" w:rsidRDefault="001E0BB1" w:rsidP="001E0BB1">
            <w:pPr>
              <w:widowControl w:val="0"/>
              <w:autoSpaceDE w:val="0"/>
              <w:autoSpaceDN w:val="0"/>
              <w:jc w:val="both"/>
              <w:rPr>
                <w:sz w:val="24"/>
                <w:szCs w:val="24"/>
                <w:lang w:eastAsia="en-US"/>
              </w:rPr>
            </w:pPr>
            <w:r w:rsidRPr="0097163E">
              <w:rPr>
                <w:sz w:val="24"/>
                <w:szCs w:val="24"/>
                <w:lang w:eastAsia="en-US"/>
              </w:rPr>
              <w:lastRenderedPageBreak/>
              <w:t xml:space="preserve">Курс дает представление о тенденциях развития технологий электронной промышленности, о </w:t>
            </w:r>
            <w:r w:rsidRPr="0097163E">
              <w:rPr>
                <w:sz w:val="24"/>
                <w:szCs w:val="24"/>
                <w:lang w:eastAsia="en-US"/>
              </w:rPr>
              <w:lastRenderedPageBreak/>
              <w:t>закономерностях их развития, определяющих связь между показателями качества элементной базы, параметрами быстродействия, показателями энергопотребления электронных систем. Знакомит студентов с методами и основами электронной науки и инженерии; с основными концепциями, моделями и принципами построения электронной промышленности.</w:t>
            </w:r>
          </w:p>
        </w:tc>
        <w:tc>
          <w:tcPr>
            <w:tcW w:w="709" w:type="dxa"/>
            <w:shd w:val="clear" w:color="auto" w:fill="auto"/>
          </w:tcPr>
          <w:p w14:paraId="08B51807" w14:textId="1418FAEB" w:rsidR="001E0BB1" w:rsidRPr="0097163E" w:rsidRDefault="001E0BB1" w:rsidP="001E0BB1">
            <w:pPr>
              <w:widowControl w:val="0"/>
              <w:autoSpaceDE w:val="0"/>
              <w:autoSpaceDN w:val="0"/>
              <w:jc w:val="center"/>
              <w:rPr>
                <w:b/>
                <w:bCs/>
                <w:sz w:val="24"/>
                <w:szCs w:val="24"/>
                <w:lang w:eastAsia="en-US"/>
              </w:rPr>
            </w:pPr>
            <w:r>
              <w:rPr>
                <w:b/>
                <w:bCs/>
                <w:sz w:val="24"/>
                <w:szCs w:val="24"/>
                <w:lang w:eastAsia="en-US"/>
              </w:rPr>
              <w:lastRenderedPageBreak/>
              <w:t>4</w:t>
            </w:r>
          </w:p>
        </w:tc>
        <w:tc>
          <w:tcPr>
            <w:tcW w:w="425" w:type="dxa"/>
            <w:shd w:val="clear" w:color="auto" w:fill="auto"/>
          </w:tcPr>
          <w:p w14:paraId="26676E81" w14:textId="7E5C868E"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90719E9" w14:textId="77777777" w:rsidR="001E0BB1" w:rsidRPr="001C4733" w:rsidRDefault="001E0BB1"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14:paraId="5079F1AF"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139B1F2" w14:textId="2AFB5FE3" w:rsidR="001E0BB1" w:rsidRPr="004E4B81"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4D6C75EB"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4F48C84" w14:textId="77777777"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14:paraId="44BF7D1E" w14:textId="3EA2E8E7" w:rsidR="001E0BB1" w:rsidRPr="004E4B81" w:rsidRDefault="001E0BB1" w:rsidP="001E0BB1">
            <w:pPr>
              <w:widowControl w:val="0"/>
              <w:autoSpaceDE w:val="0"/>
              <w:autoSpaceDN w:val="0"/>
              <w:rPr>
                <w:sz w:val="24"/>
                <w:szCs w:val="24"/>
                <w:lang w:val="en-US" w:eastAsia="en-US"/>
              </w:rPr>
            </w:pPr>
          </w:p>
        </w:tc>
        <w:tc>
          <w:tcPr>
            <w:tcW w:w="377" w:type="dxa"/>
            <w:gridSpan w:val="4"/>
            <w:tcBorders>
              <w:left w:val="single" w:sz="4" w:space="0" w:color="auto"/>
              <w:right w:val="single" w:sz="4" w:space="0" w:color="auto"/>
            </w:tcBorders>
            <w:shd w:val="clear" w:color="auto" w:fill="auto"/>
          </w:tcPr>
          <w:p w14:paraId="1D4676ED" w14:textId="77777777" w:rsidR="001E0BB1" w:rsidRPr="004E4B81" w:rsidRDefault="001E0BB1" w:rsidP="001E0BB1">
            <w:pPr>
              <w:widowControl w:val="0"/>
              <w:autoSpaceDE w:val="0"/>
              <w:autoSpaceDN w:val="0"/>
              <w:rPr>
                <w:sz w:val="24"/>
                <w:szCs w:val="24"/>
                <w:lang w:val="en-US" w:eastAsia="en-US"/>
              </w:rPr>
            </w:pPr>
          </w:p>
        </w:tc>
        <w:tc>
          <w:tcPr>
            <w:tcW w:w="408" w:type="dxa"/>
            <w:gridSpan w:val="8"/>
            <w:tcBorders>
              <w:left w:val="single" w:sz="4" w:space="0" w:color="auto"/>
              <w:right w:val="single" w:sz="4" w:space="0" w:color="auto"/>
            </w:tcBorders>
            <w:shd w:val="clear" w:color="auto" w:fill="auto"/>
          </w:tcPr>
          <w:p w14:paraId="1DB35DAA" w14:textId="77777777" w:rsidR="001E0BB1" w:rsidRPr="004E4B81" w:rsidRDefault="001E0BB1" w:rsidP="001E0BB1">
            <w:pPr>
              <w:widowControl w:val="0"/>
              <w:autoSpaceDE w:val="0"/>
              <w:autoSpaceDN w:val="0"/>
              <w:rPr>
                <w:sz w:val="24"/>
                <w:szCs w:val="24"/>
                <w:lang w:val="en-US" w:eastAsia="en-US"/>
              </w:rPr>
            </w:pPr>
          </w:p>
        </w:tc>
        <w:tc>
          <w:tcPr>
            <w:tcW w:w="348" w:type="dxa"/>
            <w:gridSpan w:val="6"/>
            <w:tcBorders>
              <w:top w:val="single" w:sz="4" w:space="0" w:color="auto"/>
              <w:left w:val="single" w:sz="4" w:space="0" w:color="auto"/>
              <w:right w:val="single" w:sz="4" w:space="0" w:color="auto"/>
            </w:tcBorders>
            <w:shd w:val="clear" w:color="auto" w:fill="auto"/>
          </w:tcPr>
          <w:p w14:paraId="5AC8C098" w14:textId="77777777" w:rsidR="001E0BB1" w:rsidRPr="004E4B81" w:rsidRDefault="001E0BB1" w:rsidP="001E0BB1">
            <w:pPr>
              <w:widowControl w:val="0"/>
              <w:autoSpaceDE w:val="0"/>
              <w:autoSpaceDN w:val="0"/>
              <w:rPr>
                <w:sz w:val="24"/>
                <w:szCs w:val="24"/>
                <w:lang w:val="en-US" w:eastAsia="en-US"/>
              </w:rPr>
            </w:pPr>
          </w:p>
        </w:tc>
        <w:tc>
          <w:tcPr>
            <w:tcW w:w="504" w:type="dxa"/>
            <w:gridSpan w:val="10"/>
            <w:tcBorders>
              <w:top w:val="single" w:sz="4" w:space="0" w:color="auto"/>
              <w:left w:val="single" w:sz="4" w:space="0" w:color="auto"/>
              <w:right w:val="single" w:sz="4" w:space="0" w:color="auto"/>
            </w:tcBorders>
            <w:shd w:val="clear" w:color="auto" w:fill="auto"/>
          </w:tcPr>
          <w:p w14:paraId="78E22491" w14:textId="77777777" w:rsidR="001E0BB1" w:rsidRPr="004E4B81" w:rsidRDefault="001E0BB1" w:rsidP="001E0BB1">
            <w:pPr>
              <w:widowControl w:val="0"/>
              <w:autoSpaceDE w:val="0"/>
              <w:autoSpaceDN w:val="0"/>
              <w:rPr>
                <w:sz w:val="24"/>
                <w:szCs w:val="24"/>
                <w:lang w:val="en-US" w:eastAsia="en-US"/>
              </w:rPr>
            </w:pPr>
          </w:p>
        </w:tc>
        <w:tc>
          <w:tcPr>
            <w:tcW w:w="542" w:type="dxa"/>
            <w:gridSpan w:val="3"/>
            <w:tcBorders>
              <w:top w:val="single" w:sz="4" w:space="0" w:color="auto"/>
              <w:left w:val="single" w:sz="4" w:space="0" w:color="auto"/>
            </w:tcBorders>
            <w:shd w:val="clear" w:color="auto" w:fill="auto"/>
          </w:tcPr>
          <w:p w14:paraId="0A8A7EE2" w14:textId="77777777" w:rsidR="001E0BB1" w:rsidRPr="004E4B81" w:rsidRDefault="001E0BB1" w:rsidP="001E0BB1">
            <w:pPr>
              <w:widowControl w:val="0"/>
              <w:autoSpaceDE w:val="0"/>
              <w:autoSpaceDN w:val="0"/>
              <w:rPr>
                <w:sz w:val="24"/>
                <w:szCs w:val="24"/>
                <w:lang w:val="en-US" w:eastAsia="en-US"/>
              </w:rPr>
            </w:pPr>
          </w:p>
        </w:tc>
      </w:tr>
      <w:tr w:rsidR="001E0BB1" w:rsidRPr="001C4733" w14:paraId="18F75208" w14:textId="2FBD0C84" w:rsidTr="00875CEB">
        <w:trPr>
          <w:trHeight w:val="276"/>
        </w:trPr>
        <w:tc>
          <w:tcPr>
            <w:tcW w:w="283" w:type="dxa"/>
            <w:shd w:val="clear" w:color="auto" w:fill="auto"/>
          </w:tcPr>
          <w:p w14:paraId="504D9A5D" w14:textId="413B24E6" w:rsidR="001E0BB1" w:rsidRPr="001E0BB1" w:rsidRDefault="001E0BB1" w:rsidP="001E0BB1">
            <w:pPr>
              <w:widowControl w:val="0"/>
              <w:autoSpaceDE w:val="0"/>
              <w:autoSpaceDN w:val="0"/>
              <w:rPr>
                <w:sz w:val="24"/>
                <w:szCs w:val="24"/>
                <w:lang w:val="en-US" w:eastAsia="en-US"/>
              </w:rPr>
            </w:pPr>
            <w:r>
              <w:rPr>
                <w:sz w:val="24"/>
                <w:szCs w:val="24"/>
                <w:lang w:val="en-US" w:eastAsia="en-US"/>
              </w:rPr>
              <w:t>15</w:t>
            </w:r>
          </w:p>
        </w:tc>
        <w:tc>
          <w:tcPr>
            <w:tcW w:w="2793" w:type="dxa"/>
            <w:shd w:val="clear" w:color="auto" w:fill="auto"/>
          </w:tcPr>
          <w:p w14:paraId="4C27B0E9" w14:textId="632B5036" w:rsidR="001E0BB1" w:rsidRPr="001C4733" w:rsidRDefault="001E0BB1" w:rsidP="001E0BB1">
            <w:pPr>
              <w:widowControl w:val="0"/>
              <w:autoSpaceDE w:val="0"/>
              <w:autoSpaceDN w:val="0"/>
              <w:rPr>
                <w:sz w:val="24"/>
                <w:szCs w:val="24"/>
                <w:lang w:val="en-US" w:eastAsia="en-US"/>
              </w:rPr>
            </w:pPr>
            <w:r w:rsidRPr="0097163E">
              <w:rPr>
                <w:rFonts w:eastAsia="DengXian"/>
                <w:sz w:val="24"/>
                <w:szCs w:val="24"/>
                <w:lang w:val="kk-KZ" w:eastAsia="zh-CN"/>
              </w:rPr>
              <w:t>Встраиваемые системы управление</w:t>
            </w:r>
          </w:p>
        </w:tc>
        <w:tc>
          <w:tcPr>
            <w:tcW w:w="5767" w:type="dxa"/>
            <w:shd w:val="clear" w:color="auto" w:fill="auto"/>
          </w:tcPr>
          <w:p w14:paraId="29BAAD4B" w14:textId="1DC1D0F2" w:rsidR="001E0BB1" w:rsidRPr="00F7052E" w:rsidRDefault="001E0BB1" w:rsidP="001E0BB1">
            <w:pPr>
              <w:widowControl w:val="0"/>
              <w:autoSpaceDE w:val="0"/>
              <w:autoSpaceDN w:val="0"/>
              <w:jc w:val="both"/>
              <w:rPr>
                <w:sz w:val="24"/>
                <w:szCs w:val="24"/>
                <w:lang w:val="kk-KZ" w:eastAsia="en-US"/>
              </w:rPr>
            </w:pPr>
            <w:r w:rsidRPr="0097163E">
              <w:rPr>
                <w:sz w:val="24"/>
                <w:szCs w:val="24"/>
                <w:lang w:eastAsia="en-US"/>
              </w:rPr>
              <w:t>Цель курса изучение и разработки микропроцессорных систем управления с встроенными в объект управления комплекса состоящих из сенсоров и актуаторов. Встра́иваемая систе́ма — специализированная микропроцессорная система управления, контроля и мониторинга, концепция разработки которой заключается в том, что такая система будет работать, будучи встроенной непосредственно в устройство, которым она управляет. Современные методы анализа и синтеза встраиваемых систем управления. Алгоритмы и технологии встраиваемых систем управления. Методы построения моделей для управления и мониторинга встраиваемых систем.</w:t>
            </w:r>
          </w:p>
        </w:tc>
        <w:tc>
          <w:tcPr>
            <w:tcW w:w="709" w:type="dxa"/>
            <w:shd w:val="clear" w:color="auto" w:fill="auto"/>
          </w:tcPr>
          <w:p w14:paraId="7996D721" w14:textId="77777777"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t>5</w:t>
            </w:r>
          </w:p>
        </w:tc>
        <w:tc>
          <w:tcPr>
            <w:tcW w:w="425" w:type="dxa"/>
            <w:shd w:val="clear" w:color="auto" w:fill="auto"/>
          </w:tcPr>
          <w:p w14:paraId="2AC818BB" w14:textId="0ACDAE6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59698EA1" w14:textId="0FA76528"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14:paraId="4191A861"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BF56EA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1A3A9BA" w14:textId="41F1BC79"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14:paraId="5EB33E54" w14:textId="77777777"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14:paraId="2C6E27BD" w14:textId="71BEDB58"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7" w:type="dxa"/>
            <w:gridSpan w:val="4"/>
            <w:tcBorders>
              <w:left w:val="single" w:sz="4" w:space="0" w:color="auto"/>
              <w:right w:val="single" w:sz="4" w:space="0" w:color="auto"/>
            </w:tcBorders>
            <w:shd w:val="clear" w:color="auto" w:fill="auto"/>
          </w:tcPr>
          <w:p w14:paraId="46197976" w14:textId="77777777" w:rsidR="001E0BB1" w:rsidRPr="001C4733" w:rsidRDefault="001E0BB1" w:rsidP="001E0BB1">
            <w:pPr>
              <w:widowControl w:val="0"/>
              <w:autoSpaceDE w:val="0"/>
              <w:autoSpaceDN w:val="0"/>
              <w:rPr>
                <w:sz w:val="24"/>
                <w:szCs w:val="24"/>
                <w:lang w:eastAsia="en-US"/>
              </w:rPr>
            </w:pPr>
          </w:p>
        </w:tc>
        <w:tc>
          <w:tcPr>
            <w:tcW w:w="408" w:type="dxa"/>
            <w:gridSpan w:val="8"/>
            <w:tcBorders>
              <w:left w:val="single" w:sz="4" w:space="0" w:color="auto"/>
              <w:right w:val="single" w:sz="4" w:space="0" w:color="auto"/>
            </w:tcBorders>
            <w:shd w:val="clear" w:color="auto" w:fill="auto"/>
          </w:tcPr>
          <w:p w14:paraId="2228DF4A" w14:textId="77777777"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14:paraId="16B23DC9" w14:textId="77777777" w:rsidR="001E0BB1" w:rsidRPr="001C4733" w:rsidRDefault="001E0BB1" w:rsidP="001E0BB1">
            <w:pPr>
              <w:widowControl w:val="0"/>
              <w:autoSpaceDE w:val="0"/>
              <w:autoSpaceDN w:val="0"/>
              <w:rPr>
                <w:sz w:val="24"/>
                <w:szCs w:val="24"/>
                <w:lang w:eastAsia="en-US"/>
              </w:rPr>
            </w:pPr>
          </w:p>
        </w:tc>
        <w:tc>
          <w:tcPr>
            <w:tcW w:w="504" w:type="dxa"/>
            <w:gridSpan w:val="10"/>
            <w:tcBorders>
              <w:left w:val="single" w:sz="4" w:space="0" w:color="auto"/>
              <w:right w:val="single" w:sz="4" w:space="0" w:color="auto"/>
            </w:tcBorders>
            <w:shd w:val="clear" w:color="auto" w:fill="auto"/>
          </w:tcPr>
          <w:p w14:paraId="7A9D726C" w14:textId="77777777" w:rsidR="001E0BB1" w:rsidRPr="001C4733" w:rsidRDefault="001E0BB1" w:rsidP="001E0BB1">
            <w:pPr>
              <w:widowControl w:val="0"/>
              <w:autoSpaceDE w:val="0"/>
              <w:autoSpaceDN w:val="0"/>
              <w:rPr>
                <w:sz w:val="24"/>
                <w:szCs w:val="24"/>
                <w:lang w:eastAsia="en-US"/>
              </w:rPr>
            </w:pPr>
          </w:p>
        </w:tc>
        <w:tc>
          <w:tcPr>
            <w:tcW w:w="542" w:type="dxa"/>
            <w:gridSpan w:val="3"/>
            <w:tcBorders>
              <w:left w:val="single" w:sz="4" w:space="0" w:color="auto"/>
            </w:tcBorders>
            <w:shd w:val="clear" w:color="auto" w:fill="auto"/>
          </w:tcPr>
          <w:p w14:paraId="0295E24C" w14:textId="23E05F90"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5109D807" w14:textId="676A0FB5" w:rsidTr="00875CEB">
        <w:trPr>
          <w:trHeight w:val="276"/>
        </w:trPr>
        <w:tc>
          <w:tcPr>
            <w:tcW w:w="283" w:type="dxa"/>
            <w:shd w:val="clear" w:color="auto" w:fill="auto"/>
          </w:tcPr>
          <w:p w14:paraId="6312C49C" w14:textId="7A454816" w:rsidR="001E0BB1" w:rsidRPr="001E0BB1" w:rsidRDefault="001E0BB1" w:rsidP="001E0BB1">
            <w:pPr>
              <w:widowControl w:val="0"/>
              <w:autoSpaceDE w:val="0"/>
              <w:autoSpaceDN w:val="0"/>
              <w:rPr>
                <w:sz w:val="24"/>
                <w:szCs w:val="24"/>
                <w:lang w:val="en-US" w:eastAsia="en-US"/>
              </w:rPr>
            </w:pPr>
            <w:r>
              <w:rPr>
                <w:sz w:val="24"/>
                <w:szCs w:val="24"/>
                <w:lang w:val="en-US" w:eastAsia="en-US"/>
              </w:rPr>
              <w:t>16</w:t>
            </w:r>
          </w:p>
        </w:tc>
        <w:tc>
          <w:tcPr>
            <w:tcW w:w="2793" w:type="dxa"/>
            <w:shd w:val="clear" w:color="auto" w:fill="auto"/>
          </w:tcPr>
          <w:p w14:paraId="620D8E5B" w14:textId="4C227EB5" w:rsidR="001E0BB1" w:rsidRPr="001C4733" w:rsidRDefault="001E0BB1" w:rsidP="001E0BB1">
            <w:pPr>
              <w:widowControl w:val="0"/>
              <w:autoSpaceDE w:val="0"/>
              <w:autoSpaceDN w:val="0"/>
              <w:rPr>
                <w:sz w:val="24"/>
                <w:szCs w:val="24"/>
                <w:lang w:eastAsia="en-US"/>
              </w:rPr>
            </w:pPr>
            <w:r w:rsidRPr="0097163E">
              <w:rPr>
                <w:sz w:val="24"/>
                <w:szCs w:val="24"/>
                <w:lang w:eastAsia="en-US"/>
              </w:rPr>
              <w:t>Инженерная и компьютерная графика</w:t>
            </w:r>
          </w:p>
        </w:tc>
        <w:tc>
          <w:tcPr>
            <w:tcW w:w="5767" w:type="dxa"/>
            <w:shd w:val="clear" w:color="auto" w:fill="auto"/>
          </w:tcPr>
          <w:p w14:paraId="3D1B124C" w14:textId="4C939637"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Цель: Формирование у студентов знаний построения чертежа и умений разрабатывать графическую и текстовую конструкторскую документацию в соответствии с требованиями стандартов. Содержание: Студенты изучат стандарты ЕСКД, графические примитивы, геометрические построения, методы и свойства ортогонального проецирования, эпюр Монжа, аксонометрические проекции, метрические задачи, виды и особенности соединений, создание эскизов деталей и сборочных чертежей, деталирование, а также создание 3D сложных твердотельных объектов в AutoCAD.</w:t>
            </w:r>
          </w:p>
        </w:tc>
        <w:tc>
          <w:tcPr>
            <w:tcW w:w="709" w:type="dxa"/>
            <w:shd w:val="clear" w:color="auto" w:fill="auto"/>
          </w:tcPr>
          <w:p w14:paraId="5299D443" w14:textId="77777777"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t>5</w:t>
            </w:r>
          </w:p>
        </w:tc>
        <w:tc>
          <w:tcPr>
            <w:tcW w:w="425" w:type="dxa"/>
            <w:shd w:val="clear" w:color="auto" w:fill="auto"/>
          </w:tcPr>
          <w:p w14:paraId="7270E255" w14:textId="71D8516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FA7C878" w14:textId="12B71E3B"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14:paraId="12C28B86" w14:textId="160F7A3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4C6F44C2" w14:textId="6ACFDC47" w:rsidR="001E0BB1" w:rsidRPr="006F6AF6" w:rsidRDefault="001E0BB1" w:rsidP="001E0BB1">
            <w:pPr>
              <w:widowControl w:val="0"/>
              <w:autoSpaceDE w:val="0"/>
              <w:autoSpaceDN w:val="0"/>
              <w:jc w:val="center"/>
              <w:rPr>
                <w:sz w:val="24"/>
                <w:szCs w:val="24"/>
                <w:lang w:val="en-US" w:eastAsia="en-US"/>
              </w:rPr>
            </w:pPr>
          </w:p>
        </w:tc>
        <w:tc>
          <w:tcPr>
            <w:tcW w:w="425" w:type="dxa"/>
            <w:shd w:val="clear" w:color="auto" w:fill="auto"/>
          </w:tcPr>
          <w:p w14:paraId="63AD9F5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6C6B6C8" w14:textId="77777777"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14:paraId="31B3928C" w14:textId="77777777"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14:paraId="53ED3B2D"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6F50835C"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016ECD31"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4B532FC"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AE976A2" w14:textId="77777777" w:rsidR="001E0BB1" w:rsidRPr="001C4733" w:rsidRDefault="001E0BB1" w:rsidP="001E0BB1">
            <w:pPr>
              <w:widowControl w:val="0"/>
              <w:autoSpaceDE w:val="0"/>
              <w:autoSpaceDN w:val="0"/>
              <w:rPr>
                <w:sz w:val="24"/>
                <w:szCs w:val="24"/>
                <w:lang w:eastAsia="en-US"/>
              </w:rPr>
            </w:pPr>
          </w:p>
        </w:tc>
      </w:tr>
      <w:tr w:rsidR="001E0BB1" w:rsidRPr="001C4733" w14:paraId="680F207A" w14:textId="100C2331" w:rsidTr="00875CEB">
        <w:trPr>
          <w:trHeight w:val="276"/>
        </w:trPr>
        <w:tc>
          <w:tcPr>
            <w:tcW w:w="283" w:type="dxa"/>
            <w:shd w:val="clear" w:color="auto" w:fill="auto"/>
          </w:tcPr>
          <w:p w14:paraId="01B17637" w14:textId="00538A5B" w:rsidR="001E0BB1" w:rsidRPr="001E0BB1" w:rsidRDefault="001E0BB1" w:rsidP="001E0BB1">
            <w:pPr>
              <w:widowControl w:val="0"/>
              <w:autoSpaceDE w:val="0"/>
              <w:autoSpaceDN w:val="0"/>
              <w:rPr>
                <w:sz w:val="24"/>
                <w:szCs w:val="24"/>
                <w:lang w:val="en-US" w:eastAsia="en-US"/>
              </w:rPr>
            </w:pPr>
            <w:r>
              <w:rPr>
                <w:sz w:val="24"/>
                <w:szCs w:val="24"/>
                <w:lang w:val="en-US" w:eastAsia="en-US"/>
              </w:rPr>
              <w:lastRenderedPageBreak/>
              <w:t>17</w:t>
            </w:r>
          </w:p>
        </w:tc>
        <w:tc>
          <w:tcPr>
            <w:tcW w:w="2793" w:type="dxa"/>
            <w:shd w:val="clear" w:color="auto" w:fill="auto"/>
          </w:tcPr>
          <w:p w14:paraId="1010BE27" w14:textId="495DF534" w:rsidR="001E0BB1" w:rsidRPr="00F17CD4" w:rsidRDefault="001E0BB1" w:rsidP="001E0BB1">
            <w:pPr>
              <w:widowControl w:val="0"/>
              <w:autoSpaceDE w:val="0"/>
              <w:autoSpaceDN w:val="0"/>
              <w:rPr>
                <w:sz w:val="24"/>
                <w:szCs w:val="24"/>
                <w:lang w:eastAsia="en-US"/>
              </w:rPr>
            </w:pPr>
            <w:r w:rsidRPr="0097163E">
              <w:rPr>
                <w:sz w:val="24"/>
                <w:szCs w:val="24"/>
                <w:lang w:eastAsia="en-US"/>
              </w:rPr>
              <w:t>Математика</w:t>
            </w:r>
          </w:p>
        </w:tc>
        <w:tc>
          <w:tcPr>
            <w:tcW w:w="5767" w:type="dxa"/>
            <w:shd w:val="clear" w:color="auto" w:fill="auto"/>
          </w:tcPr>
          <w:p w14:paraId="6D5B8B0D" w14:textId="71DB2670"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Целью освоения дисциплины является формирование теоретических и практических основ математики и ее приложений. На основе изучения раздела математики дать студентам развитие мышления и достижения математической культуры, которая необходима для применения в будущей профессиональной деятельности. Курс основан на изучении математического анализа в объеме, позволяющим исследовать элементарные функции и решать простейшие геометрические, физические и другие прикладные задачи. Основное внимание уделяется дифференциальному и интегральному исчислениям. В разделы курса входят дифференциальное исчисление функций одной переменной, производная и дифференциалы, исследование поведения функций, комплексные числа, многочлены. Неопределенные интегралы, их свойства и способы вычисления. Определенные интегралы и их применения. Несобственные интегралы.</w:t>
            </w:r>
          </w:p>
        </w:tc>
        <w:tc>
          <w:tcPr>
            <w:tcW w:w="709" w:type="dxa"/>
            <w:shd w:val="clear" w:color="auto" w:fill="auto"/>
          </w:tcPr>
          <w:p w14:paraId="6BF25AFF" w14:textId="1E16E2CA"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14:paraId="4B99CA6B" w14:textId="4342834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5F7465B"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A5308F1" w14:textId="69B2515E"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3E8AF75E"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7440A79D" w14:textId="5578C26E"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14:paraId="6F6B2366" w14:textId="07BF6B01" w:rsidR="001E0BB1" w:rsidRPr="006F6AF6" w:rsidRDefault="001E0BB1" w:rsidP="001E0BB1">
            <w:pPr>
              <w:widowControl w:val="0"/>
              <w:autoSpaceDE w:val="0"/>
              <w:autoSpaceDN w:val="0"/>
              <w:rPr>
                <w:sz w:val="24"/>
                <w:szCs w:val="24"/>
                <w:lang w:val="en-US" w:eastAsia="en-US"/>
              </w:rPr>
            </w:pPr>
          </w:p>
        </w:tc>
        <w:tc>
          <w:tcPr>
            <w:tcW w:w="480" w:type="dxa"/>
            <w:gridSpan w:val="6"/>
            <w:tcBorders>
              <w:right w:val="single" w:sz="4" w:space="0" w:color="auto"/>
            </w:tcBorders>
            <w:shd w:val="clear" w:color="auto" w:fill="auto"/>
          </w:tcPr>
          <w:p w14:paraId="5726015D" w14:textId="77777777"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14:paraId="28D6DCAD"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756580FC"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03A85B00"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304EC4F3"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3CAEB7C9" w14:textId="78E86D8B"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6C67908F" w14:textId="5D275DD5" w:rsidTr="00875CEB">
        <w:trPr>
          <w:trHeight w:val="276"/>
        </w:trPr>
        <w:tc>
          <w:tcPr>
            <w:tcW w:w="283" w:type="dxa"/>
            <w:shd w:val="clear" w:color="auto" w:fill="auto"/>
          </w:tcPr>
          <w:p w14:paraId="275DE467" w14:textId="4466D13B" w:rsidR="001E0BB1" w:rsidRPr="001E0BB1" w:rsidRDefault="001E0BB1" w:rsidP="001E0BB1">
            <w:pPr>
              <w:widowControl w:val="0"/>
              <w:autoSpaceDE w:val="0"/>
              <w:autoSpaceDN w:val="0"/>
              <w:rPr>
                <w:sz w:val="24"/>
                <w:szCs w:val="24"/>
                <w:lang w:val="en-US" w:eastAsia="en-US"/>
              </w:rPr>
            </w:pPr>
            <w:r>
              <w:rPr>
                <w:sz w:val="24"/>
                <w:szCs w:val="24"/>
                <w:lang w:val="en-US" w:eastAsia="en-US"/>
              </w:rPr>
              <w:t>18</w:t>
            </w:r>
          </w:p>
        </w:tc>
        <w:tc>
          <w:tcPr>
            <w:tcW w:w="2793" w:type="dxa"/>
            <w:shd w:val="clear" w:color="auto" w:fill="auto"/>
          </w:tcPr>
          <w:p w14:paraId="58101577" w14:textId="7E2A2FFD" w:rsidR="001E0BB1" w:rsidRPr="00F17CD4" w:rsidRDefault="001E0BB1" w:rsidP="001E0BB1">
            <w:pPr>
              <w:widowControl w:val="0"/>
              <w:autoSpaceDE w:val="0"/>
              <w:autoSpaceDN w:val="0"/>
              <w:rPr>
                <w:sz w:val="24"/>
                <w:szCs w:val="24"/>
                <w:lang w:eastAsia="en-US"/>
              </w:rPr>
            </w:pPr>
            <w:r w:rsidRPr="0097163E">
              <w:rPr>
                <w:sz w:val="24"/>
                <w:szCs w:val="24"/>
                <w:lang w:eastAsia="en-US"/>
              </w:rPr>
              <w:t>Математика I</w:t>
            </w:r>
          </w:p>
        </w:tc>
        <w:tc>
          <w:tcPr>
            <w:tcW w:w="5767" w:type="dxa"/>
            <w:shd w:val="clear" w:color="auto" w:fill="auto"/>
          </w:tcPr>
          <w:p w14:paraId="7C144C18" w14:textId="6EAC921C" w:rsidR="001E0BB1" w:rsidRPr="001C4733" w:rsidRDefault="001E0BB1" w:rsidP="001E0BB1">
            <w:pPr>
              <w:widowControl w:val="0"/>
              <w:autoSpaceDE w:val="0"/>
              <w:autoSpaceDN w:val="0"/>
              <w:jc w:val="both"/>
              <w:rPr>
                <w:sz w:val="24"/>
                <w:szCs w:val="24"/>
                <w:lang w:val="kk-KZ" w:eastAsia="en-US"/>
              </w:rPr>
            </w:pPr>
            <w:r w:rsidRPr="0097163E">
              <w:rPr>
                <w:sz w:val="24"/>
                <w:szCs w:val="24"/>
                <w:lang w:val="kk-KZ" w:eastAsia="en-US"/>
              </w:rPr>
              <w:t>Цель: познакомить студентов с фундаментальными понятиями линейной алгебры, аналитической геометрии и математического анализа. Формировать умение решать типовые и прикладные задачи дисциплины. Содержание: Элементы линейной алгебры, векторной алгебры и аналитической геометрии. Введение в анализ. Дифференциальное исчисление функции одной переменной. Исследование функций с помощью производных. Функции нескольких переменных. Частные производные. Экстремум функции двух переменных.</w:t>
            </w:r>
          </w:p>
        </w:tc>
        <w:tc>
          <w:tcPr>
            <w:tcW w:w="709" w:type="dxa"/>
            <w:shd w:val="clear" w:color="auto" w:fill="auto"/>
          </w:tcPr>
          <w:p w14:paraId="31B83B11" w14:textId="337FFACA"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03BEC8E1" w14:textId="14C7D13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492D2113" w14:textId="17D367E3"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35ABEBA" w14:textId="123A199F"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2B53C3D5"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478C8930"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577C2DD" w14:textId="50B25AB0" w:rsidR="001E0BB1" w:rsidRPr="006F6AF6" w:rsidRDefault="001E0BB1" w:rsidP="001E0BB1">
            <w:pPr>
              <w:widowControl w:val="0"/>
              <w:autoSpaceDE w:val="0"/>
              <w:autoSpaceDN w:val="0"/>
              <w:rPr>
                <w:sz w:val="24"/>
                <w:szCs w:val="24"/>
                <w:lang w:val="en-US" w:eastAsia="en-US"/>
              </w:rPr>
            </w:pPr>
          </w:p>
        </w:tc>
        <w:tc>
          <w:tcPr>
            <w:tcW w:w="492" w:type="dxa"/>
            <w:gridSpan w:val="7"/>
            <w:tcBorders>
              <w:right w:val="single" w:sz="4" w:space="0" w:color="auto"/>
            </w:tcBorders>
            <w:shd w:val="clear" w:color="auto" w:fill="auto"/>
          </w:tcPr>
          <w:p w14:paraId="32687544"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3B27FF2F"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0366A555"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5486AE3"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B90FD68"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4A479BB4" w14:textId="654DE9C0"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6867BA3D" w14:textId="77777777" w:rsidTr="00875CEB">
        <w:trPr>
          <w:trHeight w:val="276"/>
        </w:trPr>
        <w:tc>
          <w:tcPr>
            <w:tcW w:w="283" w:type="dxa"/>
            <w:shd w:val="clear" w:color="auto" w:fill="auto"/>
          </w:tcPr>
          <w:p w14:paraId="5375FBFE" w14:textId="600A38AE" w:rsidR="001E0BB1" w:rsidRPr="00B53054" w:rsidRDefault="001E0BB1" w:rsidP="001E0BB1">
            <w:pPr>
              <w:widowControl w:val="0"/>
              <w:autoSpaceDE w:val="0"/>
              <w:autoSpaceDN w:val="0"/>
              <w:rPr>
                <w:sz w:val="24"/>
                <w:szCs w:val="24"/>
                <w:lang w:val="en-US" w:eastAsia="en-US"/>
              </w:rPr>
            </w:pPr>
            <w:r>
              <w:rPr>
                <w:sz w:val="24"/>
                <w:szCs w:val="24"/>
                <w:lang w:val="kk-KZ" w:eastAsia="en-US"/>
              </w:rPr>
              <w:t>1</w:t>
            </w:r>
            <w:r w:rsidR="00B53054">
              <w:rPr>
                <w:sz w:val="24"/>
                <w:szCs w:val="24"/>
                <w:lang w:val="en-US" w:eastAsia="en-US"/>
              </w:rPr>
              <w:t>9</w:t>
            </w:r>
          </w:p>
        </w:tc>
        <w:tc>
          <w:tcPr>
            <w:tcW w:w="2793" w:type="dxa"/>
            <w:shd w:val="clear" w:color="auto" w:fill="auto"/>
          </w:tcPr>
          <w:p w14:paraId="70512FE3" w14:textId="4408B502" w:rsidR="001E0BB1" w:rsidRPr="0097163E" w:rsidRDefault="001E0BB1" w:rsidP="001E0BB1">
            <w:pPr>
              <w:widowControl w:val="0"/>
              <w:autoSpaceDE w:val="0"/>
              <w:autoSpaceDN w:val="0"/>
              <w:rPr>
                <w:sz w:val="24"/>
                <w:szCs w:val="24"/>
                <w:lang w:eastAsia="en-US"/>
              </w:rPr>
            </w:pPr>
            <w:r w:rsidRPr="0097163E">
              <w:rPr>
                <w:sz w:val="24"/>
                <w:szCs w:val="24"/>
                <w:lang w:eastAsia="en-US"/>
              </w:rPr>
              <w:t>Математика II</w:t>
            </w:r>
          </w:p>
        </w:tc>
        <w:tc>
          <w:tcPr>
            <w:tcW w:w="5767" w:type="dxa"/>
            <w:shd w:val="clear" w:color="auto" w:fill="auto"/>
          </w:tcPr>
          <w:p w14:paraId="75A717E4" w14:textId="088A2518" w:rsidR="001E0BB1" w:rsidRPr="0097163E"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Цель: Научить студентов методам интегрирования. Научить правильно выбрать подходящий метод для </w:t>
            </w:r>
            <w:r w:rsidRPr="00A557A4">
              <w:rPr>
                <w:sz w:val="24"/>
                <w:szCs w:val="24"/>
                <w:lang w:val="kk-KZ" w:eastAsia="en-US"/>
              </w:rPr>
              <w:lastRenderedPageBreak/>
              <w:t>нахождения первообразной. Научить применять определенный интеграл для решения практических задач. Содержание: интегральное исчисление функции одной и двух переменных, теория рядов. Неопределенные интегралы, способы их вычисления. Определенные интегралы и приложения определенных интегралов. Несобственные интегралы. Теория числовых и функциональных рядов, ряды Тейлора и Маклорена, применение рядов к приближенным вычислениям.</w:t>
            </w:r>
          </w:p>
        </w:tc>
        <w:tc>
          <w:tcPr>
            <w:tcW w:w="709" w:type="dxa"/>
            <w:shd w:val="clear" w:color="auto" w:fill="auto"/>
          </w:tcPr>
          <w:p w14:paraId="264C6C8F" w14:textId="36BDC12B"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5CED5E9F" w14:textId="790D667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953EE3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3E5FEB5" w14:textId="12206C13"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96939F9"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04E1E598"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6931AD6A"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31D6BA5D"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15B8491F"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59D9DABD"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5A97282"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209AA3A5"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784B02E" w14:textId="00DED92B"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5732172A" w14:textId="77777777" w:rsidTr="00875CEB">
        <w:trPr>
          <w:trHeight w:val="276"/>
        </w:trPr>
        <w:tc>
          <w:tcPr>
            <w:tcW w:w="283" w:type="dxa"/>
            <w:shd w:val="clear" w:color="auto" w:fill="auto"/>
          </w:tcPr>
          <w:p w14:paraId="4FA9DC8D" w14:textId="226ED815" w:rsidR="001E0BB1" w:rsidRPr="00B53054" w:rsidRDefault="00B53054" w:rsidP="001E0BB1">
            <w:pPr>
              <w:widowControl w:val="0"/>
              <w:autoSpaceDE w:val="0"/>
              <w:autoSpaceDN w:val="0"/>
              <w:rPr>
                <w:sz w:val="24"/>
                <w:szCs w:val="24"/>
                <w:lang w:val="en-US" w:eastAsia="en-US"/>
              </w:rPr>
            </w:pPr>
            <w:r>
              <w:rPr>
                <w:sz w:val="24"/>
                <w:szCs w:val="24"/>
                <w:lang w:val="en-US" w:eastAsia="en-US"/>
              </w:rPr>
              <w:t>20</w:t>
            </w:r>
          </w:p>
        </w:tc>
        <w:tc>
          <w:tcPr>
            <w:tcW w:w="2793" w:type="dxa"/>
            <w:shd w:val="clear" w:color="auto" w:fill="auto"/>
          </w:tcPr>
          <w:p w14:paraId="427EEBEF" w14:textId="1417767B" w:rsidR="001E0BB1" w:rsidRPr="0097163E" w:rsidRDefault="001E0BB1" w:rsidP="001E0BB1">
            <w:pPr>
              <w:widowControl w:val="0"/>
              <w:autoSpaceDE w:val="0"/>
              <w:autoSpaceDN w:val="0"/>
              <w:rPr>
                <w:sz w:val="24"/>
                <w:szCs w:val="24"/>
                <w:lang w:eastAsia="en-US"/>
              </w:rPr>
            </w:pPr>
            <w:r w:rsidRPr="00A557A4">
              <w:rPr>
                <w:sz w:val="24"/>
                <w:szCs w:val="24"/>
                <w:lang w:eastAsia="en-US"/>
              </w:rPr>
              <w:t>Основы автоматизации</w:t>
            </w:r>
          </w:p>
        </w:tc>
        <w:tc>
          <w:tcPr>
            <w:tcW w:w="5767" w:type="dxa"/>
            <w:shd w:val="clear" w:color="auto" w:fill="auto"/>
          </w:tcPr>
          <w:p w14:paraId="1A2DFA15" w14:textId="202C0CB8"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Дисциплина изучает основные измерительные приборы, первичные преобразователи (датчики) технологических параметров, исполнительные механизмы, микроконтроллеры и системы автоматического регулирования станков и технологического оборудования. Описывает элементы систем автоматизации, временные и частотные характеристики типовых звеньев, критерии исследования линейных систем на устойчивость и методы оценки качества процесса.</w:t>
            </w:r>
          </w:p>
        </w:tc>
        <w:tc>
          <w:tcPr>
            <w:tcW w:w="709" w:type="dxa"/>
            <w:shd w:val="clear" w:color="auto" w:fill="auto"/>
          </w:tcPr>
          <w:p w14:paraId="70DFAB54" w14:textId="54F0BB1F"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4FBC9C18" w14:textId="003DE5F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1BD11D3"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D617B9C"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3FCFCCBD"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21EE49ED"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D96C5B7" w14:textId="1BEA8794"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14:paraId="2C2BD54C" w14:textId="7DCC266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14:paraId="28A299F4"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00F8FB37"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6ACA0ABA" w14:textId="61AB258B"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14:paraId="640A5FAE"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7D0580FB" w14:textId="77777777" w:rsidR="001E0BB1" w:rsidRPr="001C4733" w:rsidRDefault="001E0BB1" w:rsidP="001E0BB1">
            <w:pPr>
              <w:widowControl w:val="0"/>
              <w:autoSpaceDE w:val="0"/>
              <w:autoSpaceDN w:val="0"/>
              <w:rPr>
                <w:sz w:val="24"/>
                <w:szCs w:val="24"/>
                <w:lang w:eastAsia="en-US"/>
              </w:rPr>
            </w:pPr>
          </w:p>
        </w:tc>
      </w:tr>
      <w:tr w:rsidR="001E0BB1" w:rsidRPr="001C4733" w14:paraId="4ECA985D" w14:textId="77777777" w:rsidTr="00875CEB">
        <w:trPr>
          <w:trHeight w:val="276"/>
        </w:trPr>
        <w:tc>
          <w:tcPr>
            <w:tcW w:w="283" w:type="dxa"/>
            <w:shd w:val="clear" w:color="auto" w:fill="auto"/>
          </w:tcPr>
          <w:p w14:paraId="6C02CB8F" w14:textId="58624B36" w:rsidR="001E0BB1" w:rsidRPr="00B53054" w:rsidRDefault="00B53054" w:rsidP="001E0BB1">
            <w:pPr>
              <w:widowControl w:val="0"/>
              <w:autoSpaceDE w:val="0"/>
              <w:autoSpaceDN w:val="0"/>
              <w:rPr>
                <w:sz w:val="24"/>
                <w:szCs w:val="24"/>
                <w:lang w:val="en-US" w:eastAsia="en-US"/>
              </w:rPr>
            </w:pPr>
            <w:r>
              <w:rPr>
                <w:sz w:val="24"/>
                <w:szCs w:val="24"/>
                <w:lang w:val="en-US" w:eastAsia="en-US"/>
              </w:rPr>
              <w:t>21</w:t>
            </w:r>
          </w:p>
        </w:tc>
        <w:tc>
          <w:tcPr>
            <w:tcW w:w="2793" w:type="dxa"/>
            <w:shd w:val="clear" w:color="auto" w:fill="auto"/>
          </w:tcPr>
          <w:p w14:paraId="42482523" w14:textId="02EBDB88" w:rsidR="001E0BB1" w:rsidRPr="0097163E" w:rsidRDefault="001E0BB1" w:rsidP="001E0BB1">
            <w:pPr>
              <w:widowControl w:val="0"/>
              <w:autoSpaceDE w:val="0"/>
              <w:autoSpaceDN w:val="0"/>
              <w:rPr>
                <w:sz w:val="24"/>
                <w:szCs w:val="24"/>
                <w:lang w:eastAsia="en-US"/>
              </w:rPr>
            </w:pPr>
            <w:r w:rsidRPr="00A557A4">
              <w:rPr>
                <w:sz w:val="24"/>
                <w:szCs w:val="24"/>
                <w:lang w:eastAsia="en-US"/>
              </w:rPr>
              <w:t>Основы оптоэлектроники</w:t>
            </w:r>
          </w:p>
        </w:tc>
        <w:tc>
          <w:tcPr>
            <w:tcW w:w="5767" w:type="dxa"/>
            <w:shd w:val="clear" w:color="auto" w:fill="auto"/>
          </w:tcPr>
          <w:p w14:paraId="64C587C1" w14:textId="4449C1F6"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Изучение взаимодействия оптического излучения с электронами в веществе, в основном в твердых телах, для создания оптоэлектронных приборов, осуществляющих преобразование электрических сигналов в оптические (полупроводниковые лазеры, светоизлучающие диоды) и оптических сигналов в электрические (фотоприемники различных типов). Излагаются физические эффекты, принципы работы и конструктивные особенности основных типов оптоэлектронных приборов. Приводятся физические и технические характеристики таких устройств, рассматриваются вопросы их применения в системах </w:t>
            </w:r>
            <w:r w:rsidRPr="00A557A4">
              <w:rPr>
                <w:sz w:val="24"/>
                <w:szCs w:val="24"/>
                <w:lang w:val="kk-KZ" w:eastAsia="en-US"/>
              </w:rPr>
              <w:lastRenderedPageBreak/>
              <w:t>обработки информации.</w:t>
            </w:r>
          </w:p>
        </w:tc>
        <w:tc>
          <w:tcPr>
            <w:tcW w:w="709" w:type="dxa"/>
            <w:shd w:val="clear" w:color="auto" w:fill="auto"/>
          </w:tcPr>
          <w:p w14:paraId="08F5E15E" w14:textId="09CDDCE3"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5BD375FD" w14:textId="0F5FEEF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5A625682"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99D8CC6"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7C2E4FB5"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17B4D369" w14:textId="6E5E538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F1F11FA"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36016B74"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6F840D7D"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38067823"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6B3B96C7"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681435BE"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A5EB820" w14:textId="77777777" w:rsidR="001E0BB1" w:rsidRPr="001C4733" w:rsidRDefault="001E0BB1" w:rsidP="001E0BB1">
            <w:pPr>
              <w:widowControl w:val="0"/>
              <w:autoSpaceDE w:val="0"/>
              <w:autoSpaceDN w:val="0"/>
              <w:rPr>
                <w:sz w:val="24"/>
                <w:szCs w:val="24"/>
                <w:lang w:eastAsia="en-US"/>
              </w:rPr>
            </w:pPr>
          </w:p>
        </w:tc>
      </w:tr>
      <w:tr w:rsidR="001E0BB1" w:rsidRPr="001C4733" w14:paraId="654CF277" w14:textId="77777777" w:rsidTr="00875CEB">
        <w:trPr>
          <w:trHeight w:val="276"/>
        </w:trPr>
        <w:tc>
          <w:tcPr>
            <w:tcW w:w="283" w:type="dxa"/>
            <w:shd w:val="clear" w:color="auto" w:fill="auto"/>
          </w:tcPr>
          <w:p w14:paraId="4F718B24" w14:textId="0C1E51E9" w:rsidR="001E0BB1" w:rsidRPr="00B53054" w:rsidRDefault="00B53054" w:rsidP="001E0BB1">
            <w:pPr>
              <w:widowControl w:val="0"/>
              <w:autoSpaceDE w:val="0"/>
              <w:autoSpaceDN w:val="0"/>
              <w:rPr>
                <w:sz w:val="24"/>
                <w:szCs w:val="24"/>
                <w:lang w:val="en-US" w:eastAsia="en-US"/>
              </w:rPr>
            </w:pPr>
            <w:r>
              <w:rPr>
                <w:sz w:val="24"/>
                <w:szCs w:val="24"/>
                <w:lang w:val="en-US" w:eastAsia="en-US"/>
              </w:rPr>
              <w:t>22</w:t>
            </w:r>
          </w:p>
        </w:tc>
        <w:tc>
          <w:tcPr>
            <w:tcW w:w="2793" w:type="dxa"/>
            <w:shd w:val="clear" w:color="auto" w:fill="auto"/>
          </w:tcPr>
          <w:p w14:paraId="51F3B8BF" w14:textId="5F16D3F2" w:rsidR="001E0BB1" w:rsidRPr="0097163E" w:rsidRDefault="001E0BB1" w:rsidP="001E0BB1">
            <w:pPr>
              <w:widowControl w:val="0"/>
              <w:autoSpaceDE w:val="0"/>
              <w:autoSpaceDN w:val="0"/>
              <w:rPr>
                <w:sz w:val="24"/>
                <w:szCs w:val="24"/>
                <w:lang w:eastAsia="en-US"/>
              </w:rPr>
            </w:pPr>
            <w:r w:rsidRPr="00A557A4">
              <w:rPr>
                <w:sz w:val="24"/>
                <w:szCs w:val="24"/>
                <w:lang w:eastAsia="en-US"/>
              </w:rPr>
              <w:t>Основы электроники и измерительной техники</w:t>
            </w:r>
          </w:p>
        </w:tc>
        <w:tc>
          <w:tcPr>
            <w:tcW w:w="5767" w:type="dxa"/>
            <w:shd w:val="clear" w:color="auto" w:fill="auto"/>
          </w:tcPr>
          <w:p w14:paraId="0E035AF8" w14:textId="3B5DCD79"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Изучение современного уровня электронной техники, принципов построения и работы полупроводниковых приборов, области их применения. Изучение измерительных технологий, объединяющих совокупность методов, подходов, программного и логического обеспечения к организации измерений; тенденции развития измерительных средств и основных методов измерения характеристики электронных и электрических цепей, и сигналов, оценка их точности.</w:t>
            </w:r>
          </w:p>
        </w:tc>
        <w:tc>
          <w:tcPr>
            <w:tcW w:w="709" w:type="dxa"/>
            <w:shd w:val="clear" w:color="auto" w:fill="auto"/>
          </w:tcPr>
          <w:p w14:paraId="31C59EEE" w14:textId="18A07061"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056EEB34" w14:textId="33B7B39E"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B41DC19"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8A55304" w14:textId="29729030"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796EB989"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27D0AAFE"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0B3C8D3F"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2D035B7E"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74D9ADB0"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5DE92CA0"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5561E159"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270EEA67"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02432772" w14:textId="77777777" w:rsidR="001E0BB1" w:rsidRPr="001C4733" w:rsidRDefault="001E0BB1" w:rsidP="001E0BB1">
            <w:pPr>
              <w:widowControl w:val="0"/>
              <w:autoSpaceDE w:val="0"/>
              <w:autoSpaceDN w:val="0"/>
              <w:rPr>
                <w:sz w:val="24"/>
                <w:szCs w:val="24"/>
                <w:lang w:eastAsia="en-US"/>
              </w:rPr>
            </w:pPr>
          </w:p>
        </w:tc>
      </w:tr>
      <w:tr w:rsidR="001E0BB1" w:rsidRPr="001C4733" w14:paraId="1ED3FAC4" w14:textId="77777777" w:rsidTr="00875CEB">
        <w:trPr>
          <w:trHeight w:val="276"/>
        </w:trPr>
        <w:tc>
          <w:tcPr>
            <w:tcW w:w="283" w:type="dxa"/>
            <w:shd w:val="clear" w:color="auto" w:fill="auto"/>
          </w:tcPr>
          <w:p w14:paraId="7BC230D6" w14:textId="422BADEA" w:rsidR="001E0BB1" w:rsidRPr="00B53054" w:rsidRDefault="00B53054" w:rsidP="001E0BB1">
            <w:pPr>
              <w:widowControl w:val="0"/>
              <w:autoSpaceDE w:val="0"/>
              <w:autoSpaceDN w:val="0"/>
              <w:rPr>
                <w:sz w:val="24"/>
                <w:szCs w:val="24"/>
                <w:lang w:val="en-US" w:eastAsia="en-US"/>
              </w:rPr>
            </w:pPr>
            <w:r>
              <w:rPr>
                <w:sz w:val="24"/>
                <w:szCs w:val="24"/>
                <w:lang w:val="en-US" w:eastAsia="en-US"/>
              </w:rPr>
              <w:t>23</w:t>
            </w:r>
          </w:p>
        </w:tc>
        <w:tc>
          <w:tcPr>
            <w:tcW w:w="2793" w:type="dxa"/>
            <w:shd w:val="clear" w:color="auto" w:fill="auto"/>
          </w:tcPr>
          <w:p w14:paraId="63D88816" w14:textId="4BDE672D" w:rsidR="001E0BB1" w:rsidRPr="0097163E" w:rsidRDefault="001E0BB1" w:rsidP="001E0BB1">
            <w:pPr>
              <w:widowControl w:val="0"/>
              <w:autoSpaceDE w:val="0"/>
              <w:autoSpaceDN w:val="0"/>
              <w:rPr>
                <w:sz w:val="24"/>
                <w:szCs w:val="24"/>
                <w:lang w:eastAsia="en-US"/>
              </w:rPr>
            </w:pPr>
            <w:r w:rsidRPr="00A557A4">
              <w:rPr>
                <w:sz w:val="24"/>
                <w:szCs w:val="24"/>
                <w:lang w:eastAsia="en-US"/>
              </w:rPr>
              <w:t>Силовая электроника в автоматике</w:t>
            </w:r>
          </w:p>
        </w:tc>
        <w:tc>
          <w:tcPr>
            <w:tcW w:w="5767" w:type="dxa"/>
            <w:shd w:val="clear" w:color="auto" w:fill="auto"/>
          </w:tcPr>
          <w:p w14:paraId="04E9A80F" w14:textId="30509B85"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Элементные компоненты силовых электронных устройств. Систему управления силовых электронных устройств. Преобразователи с сетевой коммутацией . Автономные инверторы. Импульсная модуляция в силовых электронных устройствах . Преобразователи постоянного тока. Тиристорно-конденсаторные регуляторы.</w:t>
            </w:r>
          </w:p>
        </w:tc>
        <w:tc>
          <w:tcPr>
            <w:tcW w:w="709" w:type="dxa"/>
            <w:shd w:val="clear" w:color="auto" w:fill="auto"/>
          </w:tcPr>
          <w:p w14:paraId="12E108CA" w14:textId="1F6AFB49"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14:paraId="5E1AEFD8"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A700FBA" w14:textId="2B12487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48183FBE"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65522873"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1BE6A81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ACBF5F6" w14:textId="777304EC"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14:paraId="7DA7DC9E"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2BC79C26"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23BE364C"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5335C8F1"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516A9C64"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01FE962D" w14:textId="77777777" w:rsidR="001E0BB1" w:rsidRPr="001C4733" w:rsidRDefault="001E0BB1" w:rsidP="001E0BB1">
            <w:pPr>
              <w:widowControl w:val="0"/>
              <w:autoSpaceDE w:val="0"/>
              <w:autoSpaceDN w:val="0"/>
              <w:rPr>
                <w:sz w:val="24"/>
                <w:szCs w:val="24"/>
                <w:lang w:eastAsia="en-US"/>
              </w:rPr>
            </w:pPr>
          </w:p>
        </w:tc>
      </w:tr>
      <w:tr w:rsidR="001E0BB1" w:rsidRPr="001C4733" w14:paraId="1BE6CB4F" w14:textId="77777777" w:rsidTr="00875CEB">
        <w:trPr>
          <w:trHeight w:val="276"/>
        </w:trPr>
        <w:tc>
          <w:tcPr>
            <w:tcW w:w="283" w:type="dxa"/>
            <w:shd w:val="clear" w:color="auto" w:fill="auto"/>
          </w:tcPr>
          <w:p w14:paraId="5B3F0B93" w14:textId="207904FF" w:rsidR="001E0BB1" w:rsidRPr="00B53054" w:rsidRDefault="00B53054" w:rsidP="001E0BB1">
            <w:pPr>
              <w:widowControl w:val="0"/>
              <w:autoSpaceDE w:val="0"/>
              <w:autoSpaceDN w:val="0"/>
              <w:rPr>
                <w:sz w:val="24"/>
                <w:szCs w:val="24"/>
                <w:lang w:val="en-US" w:eastAsia="en-US"/>
              </w:rPr>
            </w:pPr>
            <w:r>
              <w:rPr>
                <w:sz w:val="24"/>
                <w:szCs w:val="24"/>
                <w:lang w:val="en-US" w:eastAsia="en-US"/>
              </w:rPr>
              <w:t>24</w:t>
            </w:r>
          </w:p>
        </w:tc>
        <w:tc>
          <w:tcPr>
            <w:tcW w:w="2793" w:type="dxa"/>
            <w:shd w:val="clear" w:color="auto" w:fill="auto"/>
          </w:tcPr>
          <w:p w14:paraId="1CABDC1F" w14:textId="3AB564B6" w:rsidR="001E0BB1" w:rsidRPr="0097163E" w:rsidRDefault="001E0BB1" w:rsidP="001E0BB1">
            <w:pPr>
              <w:widowControl w:val="0"/>
              <w:autoSpaceDE w:val="0"/>
              <w:autoSpaceDN w:val="0"/>
              <w:rPr>
                <w:sz w:val="24"/>
                <w:szCs w:val="24"/>
                <w:lang w:eastAsia="en-US"/>
              </w:rPr>
            </w:pPr>
            <w:r w:rsidRPr="00A557A4">
              <w:rPr>
                <w:sz w:val="24"/>
                <w:szCs w:val="24"/>
                <w:lang w:eastAsia="en-US"/>
              </w:rPr>
              <w:t>Теоретические основы электротехники I</w:t>
            </w:r>
          </w:p>
        </w:tc>
        <w:tc>
          <w:tcPr>
            <w:tcW w:w="5767" w:type="dxa"/>
            <w:shd w:val="clear" w:color="auto" w:fill="auto"/>
          </w:tcPr>
          <w:p w14:paraId="08286350" w14:textId="0ADE74D3"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В дисциплине рассматриваются: основные понятия и определения, используемые в электротехнике; современные методы моделирования электромагнитных процессов; методы анализа электрических и магнитных цепей; численные методы анализа электрических цепей; основные законы и принципы электротехники, свойства и характеристики электрических цепей; методы анализа электрических цепей в установившемся и переходном режимах; выбор оптимального метода вычисления, определение основных параметров и характеристик электрических цепей.</w:t>
            </w:r>
          </w:p>
        </w:tc>
        <w:tc>
          <w:tcPr>
            <w:tcW w:w="709" w:type="dxa"/>
            <w:shd w:val="clear" w:color="auto" w:fill="auto"/>
          </w:tcPr>
          <w:p w14:paraId="1076A392" w14:textId="5BE57514" w:rsidR="001E0BB1"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14:paraId="326DD1A9" w14:textId="1290D01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A110E05"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3B53B68D" w14:textId="588AD93E"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158F05CF"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2ADE8DB9"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36EFBC89"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2620B4CE" w14:textId="61BCFAC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14:paraId="4FC4FEEE"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5374BDDC"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40A4931D"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04AC927C"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B7C5571" w14:textId="77777777" w:rsidR="001E0BB1" w:rsidRPr="001C4733" w:rsidRDefault="001E0BB1" w:rsidP="001E0BB1">
            <w:pPr>
              <w:widowControl w:val="0"/>
              <w:autoSpaceDE w:val="0"/>
              <w:autoSpaceDN w:val="0"/>
              <w:rPr>
                <w:sz w:val="24"/>
                <w:szCs w:val="24"/>
                <w:lang w:eastAsia="en-US"/>
              </w:rPr>
            </w:pPr>
          </w:p>
        </w:tc>
      </w:tr>
      <w:tr w:rsidR="001E0BB1" w:rsidRPr="001C4733" w14:paraId="7381A191" w14:textId="77777777" w:rsidTr="00875CEB">
        <w:trPr>
          <w:trHeight w:val="276"/>
        </w:trPr>
        <w:tc>
          <w:tcPr>
            <w:tcW w:w="283" w:type="dxa"/>
            <w:shd w:val="clear" w:color="auto" w:fill="auto"/>
          </w:tcPr>
          <w:p w14:paraId="285E7F3E" w14:textId="5AE3C3F9" w:rsidR="001E0BB1" w:rsidRPr="00B53054" w:rsidRDefault="00B53054" w:rsidP="001E0BB1">
            <w:pPr>
              <w:widowControl w:val="0"/>
              <w:autoSpaceDE w:val="0"/>
              <w:autoSpaceDN w:val="0"/>
              <w:rPr>
                <w:sz w:val="24"/>
                <w:szCs w:val="24"/>
                <w:lang w:val="en-US" w:eastAsia="en-US"/>
              </w:rPr>
            </w:pPr>
            <w:r>
              <w:rPr>
                <w:sz w:val="24"/>
                <w:szCs w:val="24"/>
                <w:lang w:val="en-US" w:eastAsia="en-US"/>
              </w:rPr>
              <w:t>25</w:t>
            </w:r>
          </w:p>
        </w:tc>
        <w:tc>
          <w:tcPr>
            <w:tcW w:w="2793" w:type="dxa"/>
            <w:shd w:val="clear" w:color="auto" w:fill="auto"/>
          </w:tcPr>
          <w:p w14:paraId="4C442A97" w14:textId="1E2BE1AC" w:rsidR="001E0BB1" w:rsidRPr="0097163E" w:rsidRDefault="001E0BB1" w:rsidP="001E0BB1">
            <w:pPr>
              <w:widowControl w:val="0"/>
              <w:autoSpaceDE w:val="0"/>
              <w:autoSpaceDN w:val="0"/>
              <w:rPr>
                <w:sz w:val="24"/>
                <w:szCs w:val="24"/>
                <w:lang w:eastAsia="en-US"/>
              </w:rPr>
            </w:pPr>
            <w:r w:rsidRPr="00A557A4">
              <w:rPr>
                <w:sz w:val="24"/>
                <w:szCs w:val="24"/>
                <w:lang w:eastAsia="en-US"/>
              </w:rPr>
              <w:t>Теоретические основы электротехники II</w:t>
            </w:r>
          </w:p>
        </w:tc>
        <w:tc>
          <w:tcPr>
            <w:tcW w:w="5767" w:type="dxa"/>
            <w:shd w:val="clear" w:color="auto" w:fill="auto"/>
          </w:tcPr>
          <w:p w14:paraId="6E22BE1E" w14:textId="7593444E"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Курс дает представление об основных уравнениях и схемах соединения; электрических фильтрах и четырехполюсниках; переходных процессах в линейных электрических цепях, RL и RC цепях первой степени; </w:t>
            </w:r>
            <w:r w:rsidRPr="00A557A4">
              <w:rPr>
                <w:sz w:val="24"/>
                <w:szCs w:val="24"/>
                <w:lang w:val="kk-KZ" w:eastAsia="en-US"/>
              </w:rPr>
              <w:lastRenderedPageBreak/>
              <w:t>вычислении переходных процессов в цепях второй степени. Знакомит студентов с характеристиками однотипных сетей, видами длинных сетей, операторным методом, нелинейными цепями синусоидальных токов и методами их анализа.</w:t>
            </w:r>
          </w:p>
        </w:tc>
        <w:tc>
          <w:tcPr>
            <w:tcW w:w="709" w:type="dxa"/>
            <w:shd w:val="clear" w:color="auto" w:fill="auto"/>
          </w:tcPr>
          <w:p w14:paraId="45E467E1" w14:textId="147D3A2F"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6671FAA1" w14:textId="29EDD40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DA8CEC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0125FEC" w14:textId="23EADBD1"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2BF6A538"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302D2FEF"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094AE74"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72F56EAE" w14:textId="03FFB646"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14:paraId="4CA4018C"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4ADC26E9"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7ACD8452"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395A2929"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52E9EEF9" w14:textId="77777777" w:rsidR="001E0BB1" w:rsidRPr="001C4733" w:rsidRDefault="001E0BB1" w:rsidP="001E0BB1">
            <w:pPr>
              <w:widowControl w:val="0"/>
              <w:autoSpaceDE w:val="0"/>
              <w:autoSpaceDN w:val="0"/>
              <w:rPr>
                <w:sz w:val="24"/>
                <w:szCs w:val="24"/>
                <w:lang w:eastAsia="en-US"/>
              </w:rPr>
            </w:pPr>
          </w:p>
        </w:tc>
      </w:tr>
      <w:tr w:rsidR="001E0BB1" w:rsidRPr="001C4733" w14:paraId="33EBD860" w14:textId="77777777" w:rsidTr="00875CEB">
        <w:trPr>
          <w:trHeight w:val="276"/>
        </w:trPr>
        <w:tc>
          <w:tcPr>
            <w:tcW w:w="283" w:type="dxa"/>
            <w:shd w:val="clear" w:color="auto" w:fill="auto"/>
          </w:tcPr>
          <w:p w14:paraId="00F50984" w14:textId="24A7789D" w:rsidR="001E0BB1" w:rsidRPr="00B53054" w:rsidRDefault="00B53054" w:rsidP="001E0BB1">
            <w:pPr>
              <w:widowControl w:val="0"/>
              <w:autoSpaceDE w:val="0"/>
              <w:autoSpaceDN w:val="0"/>
              <w:rPr>
                <w:sz w:val="24"/>
                <w:szCs w:val="24"/>
                <w:lang w:val="en-US" w:eastAsia="en-US"/>
              </w:rPr>
            </w:pPr>
            <w:r>
              <w:rPr>
                <w:sz w:val="24"/>
                <w:szCs w:val="24"/>
                <w:lang w:val="en-US" w:eastAsia="en-US"/>
              </w:rPr>
              <w:t>26</w:t>
            </w:r>
          </w:p>
        </w:tc>
        <w:tc>
          <w:tcPr>
            <w:tcW w:w="2793" w:type="dxa"/>
            <w:shd w:val="clear" w:color="auto" w:fill="auto"/>
          </w:tcPr>
          <w:p w14:paraId="537ACB25" w14:textId="23786EFC" w:rsidR="001E0BB1" w:rsidRPr="0097163E" w:rsidRDefault="001E0BB1" w:rsidP="001E0BB1">
            <w:pPr>
              <w:widowControl w:val="0"/>
              <w:autoSpaceDE w:val="0"/>
              <w:autoSpaceDN w:val="0"/>
              <w:rPr>
                <w:sz w:val="24"/>
                <w:szCs w:val="24"/>
                <w:lang w:eastAsia="en-US"/>
              </w:rPr>
            </w:pPr>
            <w:r w:rsidRPr="00A557A4">
              <w:rPr>
                <w:sz w:val="24"/>
                <w:szCs w:val="24"/>
                <w:lang w:eastAsia="en-US"/>
              </w:rPr>
              <w:t>ТРИЗ в решении инженерных задач</w:t>
            </w:r>
          </w:p>
        </w:tc>
        <w:tc>
          <w:tcPr>
            <w:tcW w:w="5767" w:type="dxa"/>
            <w:shd w:val="clear" w:color="auto" w:fill="auto"/>
          </w:tcPr>
          <w:p w14:paraId="28D01B24" w14:textId="04488827"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Содержание дисциплины «ТРИЗ в решении инженерных задач» включает основные вопросы по развитию технических систем, приемам решении изобретательских задач, методам определении главных функции технических систем, вепольного анализа, критического анализа надсистем и подсистем, методы применения информационного фонда и стандартов ТРИЗ для решения инженерных задач.</w:t>
            </w:r>
          </w:p>
        </w:tc>
        <w:tc>
          <w:tcPr>
            <w:tcW w:w="709" w:type="dxa"/>
            <w:shd w:val="clear" w:color="auto" w:fill="auto"/>
          </w:tcPr>
          <w:p w14:paraId="52AE0B12" w14:textId="5E468DC4" w:rsidR="001E0BB1"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14:paraId="79EB86F4" w14:textId="04004AA3"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5BA5418A"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DD0318F" w14:textId="1A3C1354"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70A2066"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0A89E72A"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6775DE44"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2FDCD6C2"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46279436"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776DBD3F" w14:textId="550E2A93"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7" w:type="dxa"/>
            <w:gridSpan w:val="7"/>
            <w:tcBorders>
              <w:left w:val="single" w:sz="4" w:space="0" w:color="auto"/>
              <w:right w:val="single" w:sz="4" w:space="0" w:color="auto"/>
            </w:tcBorders>
            <w:shd w:val="clear" w:color="auto" w:fill="auto"/>
          </w:tcPr>
          <w:p w14:paraId="48020DBA"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11D56B85" w14:textId="0DBE354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438A83B7" w14:textId="77777777" w:rsidR="001E0BB1" w:rsidRPr="001C4733" w:rsidRDefault="001E0BB1" w:rsidP="001E0BB1">
            <w:pPr>
              <w:widowControl w:val="0"/>
              <w:autoSpaceDE w:val="0"/>
              <w:autoSpaceDN w:val="0"/>
              <w:rPr>
                <w:sz w:val="24"/>
                <w:szCs w:val="24"/>
                <w:lang w:eastAsia="en-US"/>
              </w:rPr>
            </w:pPr>
          </w:p>
        </w:tc>
      </w:tr>
      <w:tr w:rsidR="001E0BB1" w:rsidRPr="001C4733" w14:paraId="0790B3D1" w14:textId="77777777" w:rsidTr="00875CEB">
        <w:trPr>
          <w:trHeight w:val="276"/>
        </w:trPr>
        <w:tc>
          <w:tcPr>
            <w:tcW w:w="283" w:type="dxa"/>
            <w:shd w:val="clear" w:color="auto" w:fill="auto"/>
          </w:tcPr>
          <w:p w14:paraId="6E4573E5" w14:textId="74761169" w:rsidR="001E0BB1" w:rsidRPr="00B53054" w:rsidRDefault="00B53054" w:rsidP="001E0BB1">
            <w:pPr>
              <w:widowControl w:val="0"/>
              <w:autoSpaceDE w:val="0"/>
              <w:autoSpaceDN w:val="0"/>
              <w:rPr>
                <w:sz w:val="24"/>
                <w:szCs w:val="24"/>
                <w:lang w:val="en-US" w:eastAsia="en-US"/>
              </w:rPr>
            </w:pPr>
            <w:r>
              <w:rPr>
                <w:sz w:val="24"/>
                <w:szCs w:val="24"/>
                <w:lang w:val="en-US" w:eastAsia="en-US"/>
              </w:rPr>
              <w:t>27</w:t>
            </w:r>
          </w:p>
        </w:tc>
        <w:tc>
          <w:tcPr>
            <w:tcW w:w="2793" w:type="dxa"/>
            <w:shd w:val="clear" w:color="auto" w:fill="auto"/>
          </w:tcPr>
          <w:p w14:paraId="797C1A0A" w14:textId="402576F3" w:rsidR="001E0BB1" w:rsidRPr="0097163E" w:rsidRDefault="001E0BB1" w:rsidP="001E0BB1">
            <w:pPr>
              <w:widowControl w:val="0"/>
              <w:autoSpaceDE w:val="0"/>
              <w:autoSpaceDN w:val="0"/>
              <w:rPr>
                <w:sz w:val="24"/>
                <w:szCs w:val="24"/>
                <w:lang w:eastAsia="en-US"/>
              </w:rPr>
            </w:pPr>
            <w:r w:rsidRPr="00A557A4">
              <w:rPr>
                <w:sz w:val="24"/>
                <w:szCs w:val="24"/>
                <w:lang w:eastAsia="en-US"/>
              </w:rPr>
              <w:t>Физика I</w:t>
            </w:r>
          </w:p>
        </w:tc>
        <w:tc>
          <w:tcPr>
            <w:tcW w:w="5767" w:type="dxa"/>
            <w:shd w:val="clear" w:color="auto" w:fill="auto"/>
          </w:tcPr>
          <w:p w14:paraId="28FFE998" w14:textId="1E724A14"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Цель: изучение основных физических явлений и законов классической, современной физики; методов физического исследования; влияние физики на развитие техники; связь физики с другими науками и ее роль в решении научно-технических проблем специальности. Содержание: механика, динамика вращательного движения твёрдого тела, механические гармонические волны, основы молекулярно-кинетической теории и термодинамики, явления переноса, механика сплошной среды, электростатика, постоянный ток, магнитное поле, уравнения Максвелла.</w:t>
            </w:r>
          </w:p>
        </w:tc>
        <w:tc>
          <w:tcPr>
            <w:tcW w:w="709" w:type="dxa"/>
            <w:shd w:val="clear" w:color="auto" w:fill="auto"/>
          </w:tcPr>
          <w:p w14:paraId="7CB13EB6" w14:textId="78512D94"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36BFCBCC" w14:textId="1B841E13"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76FA185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3859E05"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680C17EE"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32FEF7E1"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A783439"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70786577"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55D982AF" w14:textId="46E0741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1477688A"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43F23E5D" w14:textId="36827C1F"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14:paraId="3F4F5385"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143F812" w14:textId="77777777" w:rsidR="001E0BB1" w:rsidRPr="001C4733" w:rsidRDefault="001E0BB1" w:rsidP="001E0BB1">
            <w:pPr>
              <w:widowControl w:val="0"/>
              <w:autoSpaceDE w:val="0"/>
              <w:autoSpaceDN w:val="0"/>
              <w:rPr>
                <w:sz w:val="24"/>
                <w:szCs w:val="24"/>
                <w:lang w:eastAsia="en-US"/>
              </w:rPr>
            </w:pPr>
          </w:p>
        </w:tc>
      </w:tr>
      <w:tr w:rsidR="001E0BB1" w:rsidRPr="001C4733" w14:paraId="42F5BBF3" w14:textId="77777777" w:rsidTr="00875CEB">
        <w:trPr>
          <w:trHeight w:val="276"/>
        </w:trPr>
        <w:tc>
          <w:tcPr>
            <w:tcW w:w="283" w:type="dxa"/>
            <w:shd w:val="clear" w:color="auto" w:fill="auto"/>
          </w:tcPr>
          <w:p w14:paraId="6FC8DC5E" w14:textId="155DF04E" w:rsidR="001E0BB1" w:rsidRPr="00B53054" w:rsidRDefault="00B53054" w:rsidP="001E0BB1">
            <w:pPr>
              <w:widowControl w:val="0"/>
              <w:autoSpaceDE w:val="0"/>
              <w:autoSpaceDN w:val="0"/>
              <w:rPr>
                <w:sz w:val="24"/>
                <w:szCs w:val="24"/>
                <w:lang w:val="en-US" w:eastAsia="en-US"/>
              </w:rPr>
            </w:pPr>
            <w:r>
              <w:rPr>
                <w:sz w:val="24"/>
                <w:szCs w:val="24"/>
                <w:lang w:val="en-US" w:eastAsia="en-US"/>
              </w:rPr>
              <w:t>28</w:t>
            </w:r>
          </w:p>
        </w:tc>
        <w:tc>
          <w:tcPr>
            <w:tcW w:w="2793" w:type="dxa"/>
            <w:shd w:val="clear" w:color="auto" w:fill="auto"/>
          </w:tcPr>
          <w:p w14:paraId="07BAF88A" w14:textId="070C69E1" w:rsidR="001E0BB1" w:rsidRPr="0097163E" w:rsidRDefault="001E0BB1" w:rsidP="001E0BB1">
            <w:pPr>
              <w:widowControl w:val="0"/>
              <w:autoSpaceDE w:val="0"/>
              <w:autoSpaceDN w:val="0"/>
              <w:rPr>
                <w:sz w:val="24"/>
                <w:szCs w:val="24"/>
                <w:lang w:eastAsia="en-US"/>
              </w:rPr>
            </w:pPr>
            <w:r w:rsidRPr="00A557A4">
              <w:rPr>
                <w:sz w:val="24"/>
                <w:szCs w:val="24"/>
                <w:lang w:eastAsia="en-US"/>
              </w:rPr>
              <w:t>Физика II</w:t>
            </w:r>
          </w:p>
        </w:tc>
        <w:tc>
          <w:tcPr>
            <w:tcW w:w="5767" w:type="dxa"/>
            <w:shd w:val="clear" w:color="auto" w:fill="auto"/>
          </w:tcPr>
          <w:p w14:paraId="2ADD794F" w14:textId="74544B04" w:rsidR="001E0BB1" w:rsidRPr="00A557A4" w:rsidRDefault="001E0BB1" w:rsidP="001E0BB1">
            <w:pPr>
              <w:widowControl w:val="0"/>
              <w:autoSpaceDE w:val="0"/>
              <w:autoSpaceDN w:val="0"/>
              <w:jc w:val="both"/>
              <w:rPr>
                <w:sz w:val="24"/>
                <w:szCs w:val="24"/>
                <w:lang w:eastAsia="en-US"/>
              </w:rPr>
            </w:pPr>
            <w:r w:rsidRPr="00A557A4">
              <w:rPr>
                <w:sz w:val="24"/>
                <w:szCs w:val="24"/>
                <w:lang w:eastAsia="en-US"/>
              </w:rPr>
              <w:tab/>
              <w:t xml:space="preserve">Цель: формирование у студентов знаний и умений использования фундаментальных законов, теорий классической и современной физики, а также методов физического исследования как основы системы профессиональной деятельности. Содержание: гармонические колебания, затухающие колебания. переменный ток, волновое движение, законы преломления и отражения света, квантовая оптика. </w:t>
            </w:r>
            <w:r w:rsidRPr="00A557A4">
              <w:rPr>
                <w:sz w:val="24"/>
                <w:szCs w:val="24"/>
                <w:lang w:eastAsia="en-US"/>
              </w:rPr>
              <w:lastRenderedPageBreak/>
              <w:t>законы теплового излучения, фотоны, их характеристики, волновая функция, электропроводность металлов, атомное ядро, его строение и свойства, энергия связи, радиоактивность.</w:t>
            </w:r>
          </w:p>
        </w:tc>
        <w:tc>
          <w:tcPr>
            <w:tcW w:w="709" w:type="dxa"/>
            <w:shd w:val="clear" w:color="auto" w:fill="auto"/>
          </w:tcPr>
          <w:p w14:paraId="0D83A7DD" w14:textId="02468128"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0ECB8CCD" w14:textId="2BD2BDD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1E53AD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20EFD95"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54230ECD"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5FFBA7D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4639782"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0BB84859"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37BC23F2" w14:textId="0F2614D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47BBDBCC"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0CEBF5A2" w14:textId="4EC8F9DB"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14:paraId="533AF721"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18279E6F" w14:textId="77777777" w:rsidR="001E0BB1" w:rsidRPr="001C4733" w:rsidRDefault="001E0BB1" w:rsidP="001E0BB1">
            <w:pPr>
              <w:widowControl w:val="0"/>
              <w:autoSpaceDE w:val="0"/>
              <w:autoSpaceDN w:val="0"/>
              <w:rPr>
                <w:sz w:val="24"/>
                <w:szCs w:val="24"/>
                <w:lang w:eastAsia="en-US"/>
              </w:rPr>
            </w:pPr>
          </w:p>
        </w:tc>
      </w:tr>
      <w:tr w:rsidR="001E0BB1" w:rsidRPr="001C4733" w14:paraId="328C0F96" w14:textId="77777777" w:rsidTr="00875CEB">
        <w:trPr>
          <w:trHeight w:val="276"/>
        </w:trPr>
        <w:tc>
          <w:tcPr>
            <w:tcW w:w="283" w:type="dxa"/>
            <w:shd w:val="clear" w:color="auto" w:fill="auto"/>
          </w:tcPr>
          <w:p w14:paraId="143E7D2A" w14:textId="46E93B62" w:rsidR="001E0BB1" w:rsidRPr="00B53054" w:rsidRDefault="001E0BB1" w:rsidP="001E0BB1">
            <w:pPr>
              <w:widowControl w:val="0"/>
              <w:autoSpaceDE w:val="0"/>
              <w:autoSpaceDN w:val="0"/>
              <w:rPr>
                <w:sz w:val="24"/>
                <w:szCs w:val="24"/>
                <w:lang w:val="en-US" w:eastAsia="en-US"/>
              </w:rPr>
            </w:pPr>
            <w:r>
              <w:rPr>
                <w:sz w:val="24"/>
                <w:szCs w:val="24"/>
                <w:lang w:val="kk-KZ" w:eastAsia="en-US"/>
              </w:rPr>
              <w:t>2</w:t>
            </w:r>
            <w:r w:rsidR="00B53054">
              <w:rPr>
                <w:sz w:val="24"/>
                <w:szCs w:val="24"/>
                <w:lang w:val="en-US" w:eastAsia="en-US"/>
              </w:rPr>
              <w:t>9</w:t>
            </w:r>
          </w:p>
        </w:tc>
        <w:tc>
          <w:tcPr>
            <w:tcW w:w="2793" w:type="dxa"/>
            <w:shd w:val="clear" w:color="auto" w:fill="auto"/>
          </w:tcPr>
          <w:p w14:paraId="3C5473A6" w14:textId="0D270D7B" w:rsidR="001E0BB1" w:rsidRPr="0097163E" w:rsidRDefault="001E0BB1" w:rsidP="001E0BB1">
            <w:pPr>
              <w:widowControl w:val="0"/>
              <w:autoSpaceDE w:val="0"/>
              <w:autoSpaceDN w:val="0"/>
              <w:rPr>
                <w:sz w:val="24"/>
                <w:szCs w:val="24"/>
                <w:lang w:eastAsia="en-US"/>
              </w:rPr>
            </w:pPr>
            <w:r w:rsidRPr="00A557A4">
              <w:rPr>
                <w:sz w:val="24"/>
                <w:szCs w:val="24"/>
                <w:lang w:eastAsia="en-US"/>
              </w:rPr>
              <w:t>Физические основы электроники</w:t>
            </w:r>
          </w:p>
        </w:tc>
        <w:tc>
          <w:tcPr>
            <w:tcW w:w="5767" w:type="dxa"/>
            <w:shd w:val="clear" w:color="auto" w:fill="auto"/>
          </w:tcPr>
          <w:p w14:paraId="0EE57469" w14:textId="2366EFB9"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Рассматриваются физические процессы, определяющие принципы построения и работы полупроводниковых, приборов. Также рассматриваются электронные схемы полупроводниковых приборов (диодов, тиристоров, динисторов, симисторов, транзисторов) и микросхем, указывается конкретная область применения этих приборов, основные вольт-амперные характеристики электронных приборов и параметры электронных схем</w:t>
            </w:r>
          </w:p>
        </w:tc>
        <w:tc>
          <w:tcPr>
            <w:tcW w:w="709" w:type="dxa"/>
            <w:shd w:val="clear" w:color="auto" w:fill="auto"/>
          </w:tcPr>
          <w:p w14:paraId="13AF901A" w14:textId="3F07527D"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5137F283" w14:textId="42FB0EA5"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A5F66DA"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8F99C2C" w14:textId="346D97CC"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4AE9422A"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719C1A99" w14:textId="6B654E5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CB55B84"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24849B37"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0E4352AB"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47C71AC0"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3C5A0D2B"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65B80728" w14:textId="287C3D26"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5FF76FE2" w14:textId="77777777" w:rsidR="001E0BB1" w:rsidRPr="001C4733" w:rsidRDefault="001E0BB1" w:rsidP="001E0BB1">
            <w:pPr>
              <w:widowControl w:val="0"/>
              <w:autoSpaceDE w:val="0"/>
              <w:autoSpaceDN w:val="0"/>
              <w:rPr>
                <w:sz w:val="24"/>
                <w:szCs w:val="24"/>
                <w:lang w:eastAsia="en-US"/>
              </w:rPr>
            </w:pPr>
          </w:p>
        </w:tc>
      </w:tr>
      <w:tr w:rsidR="001E0BB1" w:rsidRPr="001C4733" w14:paraId="14DAABE8" w14:textId="77777777" w:rsidTr="00875CEB">
        <w:trPr>
          <w:trHeight w:val="276"/>
        </w:trPr>
        <w:tc>
          <w:tcPr>
            <w:tcW w:w="283" w:type="dxa"/>
            <w:shd w:val="clear" w:color="auto" w:fill="auto"/>
          </w:tcPr>
          <w:p w14:paraId="4DCCC235" w14:textId="5281DA9A" w:rsidR="001E0BB1" w:rsidRPr="00B53054" w:rsidRDefault="00B53054" w:rsidP="001E0BB1">
            <w:pPr>
              <w:widowControl w:val="0"/>
              <w:autoSpaceDE w:val="0"/>
              <w:autoSpaceDN w:val="0"/>
              <w:rPr>
                <w:sz w:val="24"/>
                <w:szCs w:val="24"/>
                <w:lang w:val="en-US" w:eastAsia="en-US"/>
              </w:rPr>
            </w:pPr>
            <w:r>
              <w:rPr>
                <w:sz w:val="24"/>
                <w:szCs w:val="24"/>
                <w:lang w:val="en-US" w:eastAsia="en-US"/>
              </w:rPr>
              <w:t>30</w:t>
            </w:r>
          </w:p>
        </w:tc>
        <w:tc>
          <w:tcPr>
            <w:tcW w:w="2793" w:type="dxa"/>
            <w:shd w:val="clear" w:color="auto" w:fill="auto"/>
          </w:tcPr>
          <w:p w14:paraId="43435B46" w14:textId="4FCE62E0"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Электроника и схемотехника</w:t>
            </w:r>
          </w:p>
        </w:tc>
        <w:tc>
          <w:tcPr>
            <w:tcW w:w="5767" w:type="dxa"/>
            <w:shd w:val="clear" w:color="auto" w:fill="auto"/>
          </w:tcPr>
          <w:p w14:paraId="0A11551D" w14:textId="2DE3478A"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Рассматриваются основные принципы построения электронных схем, принципы функционирования усилительных и преобразовательных каскадов, генераторов сигналов, электрических фильтров, принципы работы интегральных микросхем, разных аспектов применения элементной базы электроники в практической деятельности. Для этого подробно рассматривается принципы работы различных усилителей на транзисторах, а также интегральные варианты усилителей типа дифференциальных каскадов и операционных усилителей, их схематическое исполнение.</w:t>
            </w:r>
          </w:p>
        </w:tc>
        <w:tc>
          <w:tcPr>
            <w:tcW w:w="709" w:type="dxa"/>
            <w:shd w:val="clear" w:color="auto" w:fill="auto"/>
          </w:tcPr>
          <w:p w14:paraId="55FAF45A" w14:textId="033C4AE2"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177D1117" w14:textId="41429BEB"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405648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DEDE888" w14:textId="33645A4B"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3AFE754F"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4EE7319D" w14:textId="2BE8B38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6672CAE"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0F29BE1F" w14:textId="193B47E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14:paraId="4F6F537F"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7CE31DBA"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2FF86CAC"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686DBEF3"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55436085" w14:textId="77777777" w:rsidR="001E0BB1" w:rsidRPr="001C4733" w:rsidRDefault="001E0BB1" w:rsidP="001E0BB1">
            <w:pPr>
              <w:widowControl w:val="0"/>
              <w:autoSpaceDE w:val="0"/>
              <w:autoSpaceDN w:val="0"/>
              <w:rPr>
                <w:sz w:val="24"/>
                <w:szCs w:val="24"/>
                <w:lang w:eastAsia="en-US"/>
              </w:rPr>
            </w:pPr>
          </w:p>
        </w:tc>
      </w:tr>
      <w:tr w:rsidR="001E0BB1" w:rsidRPr="001C4733" w14:paraId="7BC8DD74" w14:textId="77777777" w:rsidTr="00875CEB">
        <w:trPr>
          <w:trHeight w:val="276"/>
        </w:trPr>
        <w:tc>
          <w:tcPr>
            <w:tcW w:w="283" w:type="dxa"/>
            <w:shd w:val="clear" w:color="auto" w:fill="auto"/>
          </w:tcPr>
          <w:p w14:paraId="289F40BE" w14:textId="4ED80CA0" w:rsidR="001E0BB1" w:rsidRPr="00B53054" w:rsidRDefault="00B53054" w:rsidP="001E0BB1">
            <w:pPr>
              <w:widowControl w:val="0"/>
              <w:autoSpaceDE w:val="0"/>
              <w:autoSpaceDN w:val="0"/>
              <w:rPr>
                <w:sz w:val="24"/>
                <w:szCs w:val="24"/>
                <w:lang w:val="en-US" w:eastAsia="en-US"/>
              </w:rPr>
            </w:pPr>
            <w:r>
              <w:rPr>
                <w:sz w:val="24"/>
                <w:szCs w:val="24"/>
                <w:lang w:val="en-US" w:eastAsia="en-US"/>
              </w:rPr>
              <w:t>31</w:t>
            </w:r>
          </w:p>
        </w:tc>
        <w:tc>
          <w:tcPr>
            <w:tcW w:w="2793" w:type="dxa"/>
            <w:shd w:val="clear" w:color="auto" w:fill="auto"/>
          </w:tcPr>
          <w:p w14:paraId="00838468" w14:textId="287AF964"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Электротехнические устройства</w:t>
            </w:r>
          </w:p>
        </w:tc>
        <w:tc>
          <w:tcPr>
            <w:tcW w:w="5767" w:type="dxa"/>
            <w:shd w:val="clear" w:color="auto" w:fill="auto"/>
          </w:tcPr>
          <w:p w14:paraId="507B32EB" w14:textId="10BFE031"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В дисциплине рассматриваются наиболее распространенные и основные виды электротехнических устройств, которые повсеместно применяются в различных сферах человеческой жизни: автоматические выключатели, магнитные пускатели, различные реле, электродвигатели, датчики, счетчики и измерители, преобразователи и т.д. Физические принципы функционирования и характеристики </w:t>
            </w:r>
            <w:r w:rsidRPr="00A557A4">
              <w:rPr>
                <w:sz w:val="24"/>
                <w:szCs w:val="24"/>
                <w:lang w:val="kk-KZ" w:eastAsia="en-US"/>
              </w:rPr>
              <w:lastRenderedPageBreak/>
              <w:t>электрических и магнитных цепей, систем и устройств. Методика расчета электротехнических устройств и их основных параметров.</w:t>
            </w:r>
          </w:p>
        </w:tc>
        <w:tc>
          <w:tcPr>
            <w:tcW w:w="709" w:type="dxa"/>
            <w:shd w:val="clear" w:color="auto" w:fill="auto"/>
          </w:tcPr>
          <w:p w14:paraId="215D3080" w14:textId="2C0874A5"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0F1A5640" w14:textId="12428CA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06B8E20" w14:textId="1E1A1EA3"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39380FEE" w14:textId="6B160963"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36C8010B"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31DCD14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F562354"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26963BBD"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6C7E7CA0"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4B800474"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0937B993"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39D6F14D"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05F3F9F5" w14:textId="47730151"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6195B73E" w14:textId="77777777" w:rsidTr="004B4CBC">
        <w:trPr>
          <w:trHeight w:val="276"/>
        </w:trPr>
        <w:tc>
          <w:tcPr>
            <w:tcW w:w="14763" w:type="dxa"/>
            <w:gridSpan w:val="47"/>
            <w:shd w:val="clear" w:color="auto" w:fill="auto"/>
          </w:tcPr>
          <w:p w14:paraId="1E189617" w14:textId="77777777"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 xml:space="preserve">Цикл базовых дисциплин </w:t>
            </w:r>
          </w:p>
          <w:p w14:paraId="464509CC" w14:textId="62509B31"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Компонент по выбору</w:t>
            </w:r>
          </w:p>
        </w:tc>
      </w:tr>
      <w:tr w:rsidR="001E0BB1" w:rsidRPr="001C4733" w14:paraId="5085F32C" w14:textId="77777777" w:rsidTr="00875CEB">
        <w:trPr>
          <w:trHeight w:val="276"/>
        </w:trPr>
        <w:tc>
          <w:tcPr>
            <w:tcW w:w="283" w:type="dxa"/>
            <w:shd w:val="clear" w:color="auto" w:fill="auto"/>
          </w:tcPr>
          <w:p w14:paraId="771FE59D" w14:textId="52C0DC33" w:rsidR="001E0BB1" w:rsidRPr="00B53054" w:rsidRDefault="00B53054" w:rsidP="001E0BB1">
            <w:pPr>
              <w:widowControl w:val="0"/>
              <w:autoSpaceDE w:val="0"/>
              <w:autoSpaceDN w:val="0"/>
              <w:rPr>
                <w:sz w:val="24"/>
                <w:szCs w:val="24"/>
                <w:lang w:val="en-US" w:eastAsia="en-US"/>
              </w:rPr>
            </w:pPr>
            <w:r>
              <w:rPr>
                <w:sz w:val="24"/>
                <w:szCs w:val="24"/>
                <w:lang w:val="en-US" w:eastAsia="en-US"/>
              </w:rPr>
              <w:t>32</w:t>
            </w:r>
          </w:p>
        </w:tc>
        <w:tc>
          <w:tcPr>
            <w:tcW w:w="2793" w:type="dxa"/>
            <w:shd w:val="clear" w:color="auto" w:fill="auto"/>
          </w:tcPr>
          <w:p w14:paraId="1DB8AB34" w14:textId="4D4C2962" w:rsidR="001E0BB1" w:rsidRPr="00A557A4" w:rsidRDefault="001E0BB1" w:rsidP="001E0BB1">
            <w:pPr>
              <w:widowControl w:val="0"/>
              <w:autoSpaceDE w:val="0"/>
              <w:autoSpaceDN w:val="0"/>
              <w:rPr>
                <w:sz w:val="24"/>
                <w:szCs w:val="24"/>
                <w:lang w:eastAsia="en-US"/>
              </w:rPr>
            </w:pPr>
            <w:r w:rsidRPr="00A557A4">
              <w:rPr>
                <w:sz w:val="24"/>
                <w:szCs w:val="24"/>
                <w:lang w:eastAsia="en-US"/>
              </w:rPr>
              <w:t>Инклюзивные технологии и универсальный дизайн в инженерных системах</w:t>
            </w:r>
          </w:p>
        </w:tc>
        <w:tc>
          <w:tcPr>
            <w:tcW w:w="5767" w:type="dxa"/>
            <w:shd w:val="clear" w:color="auto" w:fill="auto"/>
          </w:tcPr>
          <w:p w14:paraId="508CAFF3" w14:textId="75AF6258"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Данный курс посвящен изучению принципов инклюзивных технологий и универсального дизайна в инженерных системах. Студенты изучат методы создания доступной среды, адаптивные технологии и эргономические решения, обеспечивающие равные возможности для всех пользователей, включая людей с ограниченными возможностями. Курс охватывает интеграцию вспомогательных технологий, умных систем и устойчивых дизайнерских подходов для повышения доступности в различных инженерных приложениях.</w:t>
            </w:r>
          </w:p>
        </w:tc>
        <w:tc>
          <w:tcPr>
            <w:tcW w:w="709" w:type="dxa"/>
            <w:shd w:val="clear" w:color="auto" w:fill="auto"/>
          </w:tcPr>
          <w:p w14:paraId="4046D0BF" w14:textId="645CADD9"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77C3168F" w14:textId="22065F1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24570BA"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D023DF4" w14:textId="6979AC19"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2A0F7DD4"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2F5AECBB"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E389D0C"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6CEDAA67"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74AF1179"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7B3E4A10"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FAC3270"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2C17B873"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250BCB60" w14:textId="7BCC1943"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2DAD86AC" w14:textId="77777777" w:rsidTr="00875CEB">
        <w:trPr>
          <w:trHeight w:val="276"/>
        </w:trPr>
        <w:tc>
          <w:tcPr>
            <w:tcW w:w="283" w:type="dxa"/>
            <w:shd w:val="clear" w:color="auto" w:fill="auto"/>
          </w:tcPr>
          <w:p w14:paraId="4C80229D" w14:textId="21037837" w:rsidR="001E0BB1" w:rsidRPr="00B53054" w:rsidRDefault="00B53054" w:rsidP="001E0BB1">
            <w:pPr>
              <w:widowControl w:val="0"/>
              <w:autoSpaceDE w:val="0"/>
              <w:autoSpaceDN w:val="0"/>
              <w:rPr>
                <w:sz w:val="24"/>
                <w:szCs w:val="24"/>
                <w:lang w:val="en-US" w:eastAsia="en-US"/>
              </w:rPr>
            </w:pPr>
            <w:r>
              <w:rPr>
                <w:sz w:val="24"/>
                <w:szCs w:val="24"/>
                <w:lang w:val="en-US" w:eastAsia="en-US"/>
              </w:rPr>
              <w:t>33</w:t>
            </w:r>
          </w:p>
        </w:tc>
        <w:tc>
          <w:tcPr>
            <w:tcW w:w="2793" w:type="dxa"/>
            <w:shd w:val="clear" w:color="auto" w:fill="auto"/>
          </w:tcPr>
          <w:p w14:paraId="6ABCCEE1" w14:textId="10422B15" w:rsidR="001E0BB1" w:rsidRPr="00A557A4" w:rsidRDefault="001E0BB1" w:rsidP="001E0BB1">
            <w:pPr>
              <w:widowControl w:val="0"/>
              <w:autoSpaceDE w:val="0"/>
              <w:autoSpaceDN w:val="0"/>
              <w:rPr>
                <w:sz w:val="24"/>
                <w:szCs w:val="24"/>
                <w:lang w:eastAsia="en-US"/>
              </w:rPr>
            </w:pPr>
            <w:r w:rsidRPr="00A557A4">
              <w:rPr>
                <w:sz w:val="24"/>
                <w:szCs w:val="24"/>
                <w:lang w:eastAsia="en-US"/>
              </w:rPr>
              <w:t>Методы вычисления и программирование</w:t>
            </w:r>
          </w:p>
        </w:tc>
        <w:tc>
          <w:tcPr>
            <w:tcW w:w="5767" w:type="dxa"/>
            <w:shd w:val="clear" w:color="auto" w:fill="auto"/>
          </w:tcPr>
          <w:p w14:paraId="68597284" w14:textId="06BFC5BB"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«Методы вычисления и программирование» раздел науки, возникший на стыке вычислительной математики, механики и машиностроения. Предметом данного раздела науки является численное моделирование различных движений и течений, а также программирование полученных задач на ЭВМ</w:t>
            </w:r>
          </w:p>
        </w:tc>
        <w:tc>
          <w:tcPr>
            <w:tcW w:w="709" w:type="dxa"/>
            <w:shd w:val="clear" w:color="auto" w:fill="auto"/>
          </w:tcPr>
          <w:p w14:paraId="4A8B178E" w14:textId="557B78EE"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5513881D" w14:textId="5FF22BE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9599F18"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E393E67" w14:textId="688B33D4"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51BB15C"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726FFC3F"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D2CF752"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5118D722"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41022518" w14:textId="024D22C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0A55D939"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A7B0878"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D00B63C" w14:textId="3F502FF8"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1F5C296A" w14:textId="77777777" w:rsidR="001E0BB1" w:rsidRPr="001C4733" w:rsidRDefault="001E0BB1" w:rsidP="001E0BB1">
            <w:pPr>
              <w:widowControl w:val="0"/>
              <w:autoSpaceDE w:val="0"/>
              <w:autoSpaceDN w:val="0"/>
              <w:rPr>
                <w:sz w:val="24"/>
                <w:szCs w:val="24"/>
                <w:lang w:eastAsia="en-US"/>
              </w:rPr>
            </w:pPr>
          </w:p>
        </w:tc>
      </w:tr>
      <w:tr w:rsidR="001E0BB1" w:rsidRPr="001C4733" w14:paraId="311D2148" w14:textId="77777777" w:rsidTr="00875CEB">
        <w:trPr>
          <w:trHeight w:val="276"/>
        </w:trPr>
        <w:tc>
          <w:tcPr>
            <w:tcW w:w="283" w:type="dxa"/>
            <w:shd w:val="clear" w:color="auto" w:fill="auto"/>
          </w:tcPr>
          <w:p w14:paraId="7003F1C4" w14:textId="5F40BF75" w:rsidR="001E0BB1" w:rsidRPr="00B53054" w:rsidRDefault="00B53054" w:rsidP="001E0BB1">
            <w:pPr>
              <w:widowControl w:val="0"/>
              <w:autoSpaceDE w:val="0"/>
              <w:autoSpaceDN w:val="0"/>
              <w:rPr>
                <w:sz w:val="24"/>
                <w:szCs w:val="24"/>
                <w:lang w:val="en-US" w:eastAsia="en-US"/>
              </w:rPr>
            </w:pPr>
            <w:r>
              <w:rPr>
                <w:sz w:val="24"/>
                <w:szCs w:val="24"/>
                <w:lang w:val="en-US" w:eastAsia="en-US"/>
              </w:rPr>
              <w:t>34</w:t>
            </w:r>
          </w:p>
        </w:tc>
        <w:tc>
          <w:tcPr>
            <w:tcW w:w="2793" w:type="dxa"/>
            <w:shd w:val="clear" w:color="auto" w:fill="auto"/>
          </w:tcPr>
          <w:p w14:paraId="625EE6A2" w14:textId="0635CEB1" w:rsidR="001E0BB1" w:rsidRPr="00A557A4" w:rsidRDefault="001E0BB1" w:rsidP="001E0BB1">
            <w:pPr>
              <w:widowControl w:val="0"/>
              <w:autoSpaceDE w:val="0"/>
              <w:autoSpaceDN w:val="0"/>
              <w:rPr>
                <w:sz w:val="24"/>
                <w:szCs w:val="24"/>
                <w:lang w:eastAsia="en-US"/>
              </w:rPr>
            </w:pPr>
            <w:r w:rsidRPr="00A557A4">
              <w:rPr>
                <w:sz w:val="24"/>
                <w:szCs w:val="24"/>
                <w:lang w:eastAsia="en-US"/>
              </w:rPr>
              <w:t>Моделирование электронных схем в среде MatLab и других программных продуктах</w:t>
            </w:r>
          </w:p>
        </w:tc>
        <w:tc>
          <w:tcPr>
            <w:tcW w:w="5767" w:type="dxa"/>
            <w:shd w:val="clear" w:color="auto" w:fill="auto"/>
          </w:tcPr>
          <w:p w14:paraId="6DC2CD8F" w14:textId="4295B0D8"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обучает студентов основам работы в виртуальной программной среде MatLab. Знакомство с набором виртуальных программ и их приложений, библиотек и библиотечных компонентов; Освоение навыков создания модели MatLab, схем обработки и свойств компонентов модели.</w:t>
            </w:r>
          </w:p>
        </w:tc>
        <w:tc>
          <w:tcPr>
            <w:tcW w:w="709" w:type="dxa"/>
            <w:shd w:val="clear" w:color="auto" w:fill="auto"/>
          </w:tcPr>
          <w:p w14:paraId="6554D8B0" w14:textId="59471864"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0309CDF4" w14:textId="643BCC1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A2EC057"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E959403" w14:textId="65105C40"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2B5C0FBB"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05D44E35"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3CC8EF7E"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03987D02"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0C006D1A"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07663AD7"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77EC0D03"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35BC3429"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1029DD58" w14:textId="77777777" w:rsidR="001E0BB1" w:rsidRPr="001C4733" w:rsidRDefault="001E0BB1" w:rsidP="001E0BB1">
            <w:pPr>
              <w:widowControl w:val="0"/>
              <w:autoSpaceDE w:val="0"/>
              <w:autoSpaceDN w:val="0"/>
              <w:rPr>
                <w:sz w:val="24"/>
                <w:szCs w:val="24"/>
                <w:lang w:eastAsia="en-US"/>
              </w:rPr>
            </w:pPr>
          </w:p>
        </w:tc>
      </w:tr>
      <w:tr w:rsidR="001E0BB1" w:rsidRPr="001C4733" w14:paraId="4C69CD99" w14:textId="77777777" w:rsidTr="00875CEB">
        <w:trPr>
          <w:trHeight w:val="276"/>
        </w:trPr>
        <w:tc>
          <w:tcPr>
            <w:tcW w:w="283" w:type="dxa"/>
            <w:shd w:val="clear" w:color="auto" w:fill="auto"/>
          </w:tcPr>
          <w:p w14:paraId="49766224" w14:textId="1D7E10A5" w:rsidR="001E0BB1" w:rsidRPr="00B53054" w:rsidRDefault="00B53054" w:rsidP="001E0BB1">
            <w:pPr>
              <w:widowControl w:val="0"/>
              <w:autoSpaceDE w:val="0"/>
              <w:autoSpaceDN w:val="0"/>
              <w:rPr>
                <w:sz w:val="24"/>
                <w:szCs w:val="24"/>
                <w:lang w:val="en-US" w:eastAsia="en-US"/>
              </w:rPr>
            </w:pPr>
            <w:r>
              <w:rPr>
                <w:sz w:val="24"/>
                <w:szCs w:val="24"/>
                <w:lang w:val="en-US" w:eastAsia="en-US"/>
              </w:rPr>
              <w:t>35</w:t>
            </w:r>
          </w:p>
        </w:tc>
        <w:tc>
          <w:tcPr>
            <w:tcW w:w="2793" w:type="dxa"/>
            <w:shd w:val="clear" w:color="auto" w:fill="auto"/>
          </w:tcPr>
          <w:p w14:paraId="5D9FE07C" w14:textId="19450EF1" w:rsidR="001E0BB1" w:rsidRPr="00A557A4" w:rsidRDefault="001E0BB1" w:rsidP="001E0BB1">
            <w:pPr>
              <w:widowControl w:val="0"/>
              <w:autoSpaceDE w:val="0"/>
              <w:autoSpaceDN w:val="0"/>
              <w:rPr>
                <w:sz w:val="24"/>
                <w:szCs w:val="24"/>
                <w:lang w:eastAsia="en-US"/>
              </w:rPr>
            </w:pPr>
            <w:r w:rsidRPr="00A557A4">
              <w:rPr>
                <w:sz w:val="24"/>
                <w:szCs w:val="24"/>
                <w:lang w:eastAsia="en-US"/>
              </w:rPr>
              <w:t>Основы искусственного интеллекта</w:t>
            </w:r>
          </w:p>
        </w:tc>
        <w:tc>
          <w:tcPr>
            <w:tcW w:w="5767" w:type="dxa"/>
            <w:shd w:val="clear" w:color="auto" w:fill="auto"/>
          </w:tcPr>
          <w:p w14:paraId="5973D3FB" w14:textId="1F7B7216"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Цель: ознакомление студентов с основными концепциями, методами и технологиями в области искусственного интеллекта: машинное обучение, компьютерное зрение, обработка естественного языка и </w:t>
            </w:r>
            <w:r w:rsidRPr="00A557A4">
              <w:rPr>
                <w:sz w:val="24"/>
                <w:szCs w:val="24"/>
                <w:lang w:val="kk-KZ" w:eastAsia="en-US"/>
              </w:rPr>
              <w:lastRenderedPageBreak/>
              <w:t>т.д. Содержание: общее определение искусственного интеллекта, интеллектуальные агенты, информационный поиск и исследование пространства состояний, логические агенты, архитектура систем искусственного интеллекта, экспертные системы, обучение на основе наблюдений, статистические методы обучения, вероятностная обработка лингвистической информации, семантические модели, системы обработки естественного языка.</w:t>
            </w:r>
          </w:p>
        </w:tc>
        <w:tc>
          <w:tcPr>
            <w:tcW w:w="709" w:type="dxa"/>
            <w:shd w:val="clear" w:color="auto" w:fill="auto"/>
          </w:tcPr>
          <w:p w14:paraId="4B982358" w14:textId="095AE455"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2690B4AC" w14:textId="3FAFFD4F"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86FEBD3"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8B6C01E"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35F4F6CC"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11ACB6EB"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9F221CD"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49077370"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3DE471D8" w14:textId="31EEE91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7FF0435B"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3F54FCBC"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3A7089BF"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0A6128E0" w14:textId="77777777" w:rsidR="001E0BB1" w:rsidRPr="001C4733" w:rsidRDefault="001E0BB1" w:rsidP="001E0BB1">
            <w:pPr>
              <w:widowControl w:val="0"/>
              <w:autoSpaceDE w:val="0"/>
              <w:autoSpaceDN w:val="0"/>
              <w:rPr>
                <w:sz w:val="24"/>
                <w:szCs w:val="24"/>
                <w:lang w:eastAsia="en-US"/>
              </w:rPr>
            </w:pPr>
          </w:p>
        </w:tc>
      </w:tr>
      <w:tr w:rsidR="001E0BB1" w:rsidRPr="001C4733" w14:paraId="06751BB3" w14:textId="77777777" w:rsidTr="00875CEB">
        <w:trPr>
          <w:trHeight w:val="276"/>
        </w:trPr>
        <w:tc>
          <w:tcPr>
            <w:tcW w:w="283" w:type="dxa"/>
            <w:shd w:val="clear" w:color="auto" w:fill="auto"/>
          </w:tcPr>
          <w:p w14:paraId="39CD19C5" w14:textId="71F09BC6" w:rsidR="001E0BB1" w:rsidRPr="00B53054" w:rsidRDefault="00B53054" w:rsidP="001E0BB1">
            <w:pPr>
              <w:widowControl w:val="0"/>
              <w:autoSpaceDE w:val="0"/>
              <w:autoSpaceDN w:val="0"/>
              <w:rPr>
                <w:sz w:val="24"/>
                <w:szCs w:val="24"/>
                <w:lang w:val="en-US" w:eastAsia="en-US"/>
              </w:rPr>
            </w:pPr>
            <w:r>
              <w:rPr>
                <w:sz w:val="24"/>
                <w:szCs w:val="24"/>
                <w:lang w:val="en-US" w:eastAsia="en-US"/>
              </w:rPr>
              <w:t>36</w:t>
            </w:r>
          </w:p>
        </w:tc>
        <w:tc>
          <w:tcPr>
            <w:tcW w:w="2793" w:type="dxa"/>
            <w:shd w:val="clear" w:color="auto" w:fill="auto"/>
          </w:tcPr>
          <w:p w14:paraId="0C625FA7" w14:textId="24B238C2" w:rsidR="001E0BB1" w:rsidRPr="00A557A4" w:rsidRDefault="001E0BB1" w:rsidP="001E0BB1">
            <w:pPr>
              <w:widowControl w:val="0"/>
              <w:autoSpaceDE w:val="0"/>
              <w:autoSpaceDN w:val="0"/>
              <w:rPr>
                <w:sz w:val="24"/>
                <w:szCs w:val="24"/>
                <w:lang w:eastAsia="en-US"/>
              </w:rPr>
            </w:pPr>
            <w:r w:rsidRPr="00A557A4">
              <w:rPr>
                <w:sz w:val="24"/>
                <w:szCs w:val="24"/>
                <w:lang w:eastAsia="en-US"/>
              </w:rPr>
              <w:t>Основы устойчивого развития и ESG проекты в Казахстане</w:t>
            </w:r>
          </w:p>
        </w:tc>
        <w:tc>
          <w:tcPr>
            <w:tcW w:w="5767" w:type="dxa"/>
            <w:shd w:val="clear" w:color="auto" w:fill="auto"/>
          </w:tcPr>
          <w:p w14:paraId="34FC4F47" w14:textId="01685507"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Цель: освоение студентами теоретических основ и практических навыков в области устойчивого развития и ESG, а также формирование понимания роли этих аспектов в современном экономическом и социальном развитии Казахстана. Содержание: знакомит с принципами устойчивого развития и внедрением практик ESG в Казахстане, включает изучение национальных и международных стандартов, анализ успешных ESG проектов и стратегий их реализации на предприятиях и в организациях.</w:t>
            </w:r>
          </w:p>
        </w:tc>
        <w:tc>
          <w:tcPr>
            <w:tcW w:w="709" w:type="dxa"/>
            <w:shd w:val="clear" w:color="auto" w:fill="auto"/>
          </w:tcPr>
          <w:p w14:paraId="4E7A26D1" w14:textId="1A929495"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3F2FF97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E822665"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207B433"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0C98FB9F"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63F9B63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DD113D4"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58F2ABC4"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70B472DD"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55A7815E"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61AE15F"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2044B468" w14:textId="276BDE3B"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06C9CAC8" w14:textId="357011E9"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4D589C64" w14:textId="77777777" w:rsidTr="00875CEB">
        <w:trPr>
          <w:trHeight w:val="276"/>
        </w:trPr>
        <w:tc>
          <w:tcPr>
            <w:tcW w:w="283" w:type="dxa"/>
            <w:shd w:val="clear" w:color="auto" w:fill="auto"/>
          </w:tcPr>
          <w:p w14:paraId="76E6512E" w14:textId="5FB2E613" w:rsidR="001E0BB1" w:rsidRPr="00B53054" w:rsidRDefault="00B53054" w:rsidP="001E0BB1">
            <w:pPr>
              <w:widowControl w:val="0"/>
              <w:autoSpaceDE w:val="0"/>
              <w:autoSpaceDN w:val="0"/>
              <w:rPr>
                <w:sz w:val="24"/>
                <w:szCs w:val="24"/>
                <w:lang w:val="en-US" w:eastAsia="en-US"/>
              </w:rPr>
            </w:pPr>
            <w:r>
              <w:rPr>
                <w:sz w:val="24"/>
                <w:szCs w:val="24"/>
                <w:lang w:val="en-US" w:eastAsia="en-US"/>
              </w:rPr>
              <w:t>37</w:t>
            </w:r>
          </w:p>
        </w:tc>
        <w:tc>
          <w:tcPr>
            <w:tcW w:w="2793" w:type="dxa"/>
            <w:shd w:val="clear" w:color="auto" w:fill="auto"/>
          </w:tcPr>
          <w:p w14:paraId="7CC54F4A" w14:textId="3729EE40" w:rsidR="001E0BB1" w:rsidRPr="00A557A4" w:rsidRDefault="001E0BB1" w:rsidP="001E0BB1">
            <w:pPr>
              <w:widowControl w:val="0"/>
              <w:autoSpaceDE w:val="0"/>
              <w:autoSpaceDN w:val="0"/>
              <w:rPr>
                <w:sz w:val="24"/>
                <w:szCs w:val="24"/>
                <w:lang w:eastAsia="en-US"/>
              </w:rPr>
            </w:pPr>
            <w:r w:rsidRPr="00A557A4">
              <w:rPr>
                <w:sz w:val="24"/>
                <w:szCs w:val="24"/>
                <w:lang w:eastAsia="en-US"/>
              </w:rPr>
              <w:t>Правовое регулирование интеллектуальной собственности</w:t>
            </w:r>
          </w:p>
        </w:tc>
        <w:tc>
          <w:tcPr>
            <w:tcW w:w="5767" w:type="dxa"/>
            <w:shd w:val="clear" w:color="auto" w:fill="auto"/>
          </w:tcPr>
          <w:p w14:paraId="387FB435" w14:textId="62185398"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Цель: формирование целостного представления о системе правового регулирования интеллектуальной собственности, включая основные принципы, механизмы защиты прав интеллектуальной собственности и особенности их реализации. Содержание: дисциплина охватывает основы законодательства об ИС, включая авторское право, патенты, товарные знаки, и промышленные образцы. Студенты изучают, как защищать и управлять правами на интеллектуальную собственность, а также рассматривают правовые споры и методы их разрешения.</w:t>
            </w:r>
          </w:p>
        </w:tc>
        <w:tc>
          <w:tcPr>
            <w:tcW w:w="709" w:type="dxa"/>
            <w:shd w:val="clear" w:color="auto" w:fill="auto"/>
          </w:tcPr>
          <w:p w14:paraId="16312581" w14:textId="5EA5EB0F"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76788DF1" w14:textId="703934F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9EA4CB7"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C8DCD30" w14:textId="5DB16555"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70599EE"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5CEF241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D485E05"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3C4BD396"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4400FF4D"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754F16B2"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76268FD0"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40682728" w14:textId="23A5231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76B30876" w14:textId="79894EE8"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51816345" w14:textId="77777777" w:rsidTr="00875CEB">
        <w:trPr>
          <w:trHeight w:val="276"/>
        </w:trPr>
        <w:tc>
          <w:tcPr>
            <w:tcW w:w="283" w:type="dxa"/>
            <w:shd w:val="clear" w:color="auto" w:fill="auto"/>
          </w:tcPr>
          <w:p w14:paraId="3A478903" w14:textId="32719DD6" w:rsidR="001E0BB1" w:rsidRPr="00B53054" w:rsidRDefault="00B53054" w:rsidP="001E0BB1">
            <w:pPr>
              <w:widowControl w:val="0"/>
              <w:autoSpaceDE w:val="0"/>
              <w:autoSpaceDN w:val="0"/>
              <w:rPr>
                <w:sz w:val="24"/>
                <w:szCs w:val="24"/>
                <w:lang w:val="en-US" w:eastAsia="en-US"/>
              </w:rPr>
            </w:pPr>
            <w:r>
              <w:rPr>
                <w:sz w:val="24"/>
                <w:szCs w:val="24"/>
                <w:lang w:val="en-US" w:eastAsia="en-US"/>
              </w:rPr>
              <w:t>38</w:t>
            </w:r>
          </w:p>
        </w:tc>
        <w:tc>
          <w:tcPr>
            <w:tcW w:w="2793" w:type="dxa"/>
            <w:shd w:val="clear" w:color="auto" w:fill="auto"/>
          </w:tcPr>
          <w:p w14:paraId="65600989" w14:textId="73739FA2" w:rsidR="001E0BB1" w:rsidRPr="00A557A4" w:rsidRDefault="001E0BB1" w:rsidP="001E0BB1">
            <w:pPr>
              <w:widowControl w:val="0"/>
              <w:autoSpaceDE w:val="0"/>
              <w:autoSpaceDN w:val="0"/>
              <w:rPr>
                <w:sz w:val="24"/>
                <w:szCs w:val="24"/>
                <w:lang w:eastAsia="en-US"/>
              </w:rPr>
            </w:pPr>
            <w:r w:rsidRPr="00A557A4">
              <w:rPr>
                <w:sz w:val="24"/>
                <w:szCs w:val="24"/>
                <w:lang w:eastAsia="en-US"/>
              </w:rPr>
              <w:t xml:space="preserve">Программирование </w:t>
            </w:r>
            <w:r w:rsidRPr="00A557A4">
              <w:rPr>
                <w:sz w:val="24"/>
                <w:szCs w:val="24"/>
                <w:lang w:eastAsia="en-US"/>
              </w:rPr>
              <w:lastRenderedPageBreak/>
              <w:t>встраиваемых систем</w:t>
            </w:r>
          </w:p>
        </w:tc>
        <w:tc>
          <w:tcPr>
            <w:tcW w:w="5767" w:type="dxa"/>
            <w:shd w:val="clear" w:color="auto" w:fill="auto"/>
          </w:tcPr>
          <w:p w14:paraId="305AB79E" w14:textId="537FC7AD"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lastRenderedPageBreak/>
              <w:t xml:space="preserve">Содержание дисциплины охватывает круг вопросов, </w:t>
            </w:r>
            <w:r w:rsidRPr="00A557A4">
              <w:rPr>
                <w:sz w:val="24"/>
                <w:szCs w:val="24"/>
                <w:lang w:val="kk-KZ" w:eastAsia="en-US"/>
              </w:rPr>
              <w:lastRenderedPageBreak/>
              <w:t>связанных с разработкой программно-аппаратных комплексов для встраиваемых систем, методиками их программирования, разработки и отладки управляющих алгоритмов в задачах автоматизации научных исследований и технологических процессов. Изучение дисциплины способствует цели подготовки элитных высоко мотивированных кадров для научно-исследовательской и профессиональной деятельности в инновационных и наукоемких отраслях экономики.</w:t>
            </w:r>
          </w:p>
        </w:tc>
        <w:tc>
          <w:tcPr>
            <w:tcW w:w="709" w:type="dxa"/>
            <w:shd w:val="clear" w:color="auto" w:fill="auto"/>
          </w:tcPr>
          <w:p w14:paraId="234302FD" w14:textId="681C2C5C"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14:paraId="5CD66E8A" w14:textId="11406A0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95B7AA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357E10D2" w14:textId="6F2F3566"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40581730"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0E7E708C" w14:textId="01207B2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3B051C0"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3E3CF0A4"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42E89EC4" w14:textId="562031D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711FA136"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657896EA"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5E428A6A"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39C4E491" w14:textId="77777777" w:rsidR="001E0BB1" w:rsidRPr="001C4733" w:rsidRDefault="001E0BB1" w:rsidP="001E0BB1">
            <w:pPr>
              <w:widowControl w:val="0"/>
              <w:autoSpaceDE w:val="0"/>
              <w:autoSpaceDN w:val="0"/>
              <w:rPr>
                <w:sz w:val="24"/>
                <w:szCs w:val="24"/>
                <w:lang w:eastAsia="en-US"/>
              </w:rPr>
            </w:pPr>
          </w:p>
        </w:tc>
      </w:tr>
      <w:tr w:rsidR="001E0BB1" w:rsidRPr="001C4733" w14:paraId="085069BB" w14:textId="77777777" w:rsidTr="00875CEB">
        <w:trPr>
          <w:trHeight w:val="276"/>
        </w:trPr>
        <w:tc>
          <w:tcPr>
            <w:tcW w:w="283" w:type="dxa"/>
            <w:shd w:val="clear" w:color="auto" w:fill="auto"/>
          </w:tcPr>
          <w:p w14:paraId="31418900" w14:textId="455F7F32" w:rsidR="001E0BB1" w:rsidRPr="00B53054" w:rsidRDefault="001E0BB1" w:rsidP="001E0BB1">
            <w:pPr>
              <w:widowControl w:val="0"/>
              <w:autoSpaceDE w:val="0"/>
              <w:autoSpaceDN w:val="0"/>
              <w:rPr>
                <w:sz w:val="24"/>
                <w:szCs w:val="24"/>
                <w:lang w:val="en-US" w:eastAsia="en-US"/>
              </w:rPr>
            </w:pPr>
            <w:r>
              <w:rPr>
                <w:sz w:val="24"/>
                <w:szCs w:val="24"/>
                <w:lang w:val="kk-KZ" w:eastAsia="en-US"/>
              </w:rPr>
              <w:t>3</w:t>
            </w:r>
            <w:r w:rsidR="00B53054">
              <w:rPr>
                <w:sz w:val="24"/>
                <w:szCs w:val="24"/>
                <w:lang w:val="en-US" w:eastAsia="en-US"/>
              </w:rPr>
              <w:t>9</w:t>
            </w:r>
          </w:p>
        </w:tc>
        <w:tc>
          <w:tcPr>
            <w:tcW w:w="2793" w:type="dxa"/>
            <w:shd w:val="clear" w:color="auto" w:fill="auto"/>
          </w:tcPr>
          <w:p w14:paraId="3A31897C" w14:textId="7F697AE9" w:rsidR="001E0BB1" w:rsidRPr="00A557A4" w:rsidRDefault="001E0BB1" w:rsidP="001E0BB1">
            <w:pPr>
              <w:widowControl w:val="0"/>
              <w:autoSpaceDE w:val="0"/>
              <w:autoSpaceDN w:val="0"/>
              <w:rPr>
                <w:sz w:val="24"/>
                <w:szCs w:val="24"/>
                <w:lang w:eastAsia="en-US"/>
              </w:rPr>
            </w:pPr>
            <w:r w:rsidRPr="00A557A4">
              <w:rPr>
                <w:sz w:val="24"/>
                <w:szCs w:val="24"/>
                <w:lang w:eastAsia="en-US"/>
              </w:rPr>
              <w:t>Программирование для микроконтроллеров</w:t>
            </w:r>
          </w:p>
        </w:tc>
        <w:tc>
          <w:tcPr>
            <w:tcW w:w="5767" w:type="dxa"/>
            <w:shd w:val="clear" w:color="auto" w:fill="auto"/>
          </w:tcPr>
          <w:p w14:paraId="197434A3" w14:textId="45540EFE"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Дисциплина направлена на изучение методов программирования микроконтроллеров и приобретение навыков практического применения микроконтроллеров в современных информационно-измерительных и управляющих системах; формирование навыков программирования микроконтроллеров для решения различных задач, с применением аналогово-цифровых и цифро-аналоговых преобразователей.</w:t>
            </w:r>
          </w:p>
        </w:tc>
        <w:tc>
          <w:tcPr>
            <w:tcW w:w="709" w:type="dxa"/>
            <w:shd w:val="clear" w:color="auto" w:fill="auto"/>
          </w:tcPr>
          <w:p w14:paraId="1A141BD9" w14:textId="44D00954"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107D0404" w14:textId="2C2526A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70FB910"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13B69B7" w14:textId="2848AB49"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7F534F38"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3A130AF5" w14:textId="06DFE87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7983D56"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7675C808"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1F87D92A" w14:textId="56E5C1A5"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39A2D648"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37036093"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179CA7C5"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FDCE52A" w14:textId="77777777" w:rsidR="001E0BB1" w:rsidRPr="001C4733" w:rsidRDefault="001E0BB1" w:rsidP="001E0BB1">
            <w:pPr>
              <w:widowControl w:val="0"/>
              <w:autoSpaceDE w:val="0"/>
              <w:autoSpaceDN w:val="0"/>
              <w:rPr>
                <w:sz w:val="24"/>
                <w:szCs w:val="24"/>
                <w:lang w:eastAsia="en-US"/>
              </w:rPr>
            </w:pPr>
          </w:p>
        </w:tc>
      </w:tr>
      <w:tr w:rsidR="001E0BB1" w:rsidRPr="001C4733" w14:paraId="122C82AE" w14:textId="77777777" w:rsidTr="00875CEB">
        <w:trPr>
          <w:trHeight w:val="276"/>
        </w:trPr>
        <w:tc>
          <w:tcPr>
            <w:tcW w:w="283" w:type="dxa"/>
            <w:shd w:val="clear" w:color="auto" w:fill="auto"/>
          </w:tcPr>
          <w:p w14:paraId="50629640" w14:textId="75A8FD03" w:rsidR="001E0BB1" w:rsidRPr="00B53054" w:rsidRDefault="00B53054" w:rsidP="001E0BB1">
            <w:pPr>
              <w:widowControl w:val="0"/>
              <w:autoSpaceDE w:val="0"/>
              <w:autoSpaceDN w:val="0"/>
              <w:rPr>
                <w:sz w:val="24"/>
                <w:szCs w:val="24"/>
                <w:lang w:val="en-US" w:eastAsia="en-US"/>
              </w:rPr>
            </w:pPr>
            <w:r>
              <w:rPr>
                <w:sz w:val="24"/>
                <w:szCs w:val="24"/>
                <w:lang w:val="en-US" w:eastAsia="en-US"/>
              </w:rPr>
              <w:t>40</w:t>
            </w:r>
          </w:p>
        </w:tc>
        <w:tc>
          <w:tcPr>
            <w:tcW w:w="2793" w:type="dxa"/>
            <w:shd w:val="clear" w:color="auto" w:fill="auto"/>
          </w:tcPr>
          <w:p w14:paraId="712AFFA5" w14:textId="3B42B69E" w:rsidR="001E0BB1" w:rsidRPr="00A557A4" w:rsidRDefault="001E0BB1" w:rsidP="001E0BB1">
            <w:pPr>
              <w:widowControl w:val="0"/>
              <w:autoSpaceDE w:val="0"/>
              <w:autoSpaceDN w:val="0"/>
              <w:rPr>
                <w:sz w:val="24"/>
                <w:szCs w:val="24"/>
                <w:lang w:eastAsia="en-US"/>
              </w:rPr>
            </w:pPr>
            <w:r w:rsidRPr="00A557A4">
              <w:rPr>
                <w:sz w:val="24"/>
                <w:szCs w:val="24"/>
                <w:lang w:eastAsia="en-US"/>
              </w:rPr>
              <w:t>Программирование на языке высокого уровня</w:t>
            </w:r>
          </w:p>
        </w:tc>
        <w:tc>
          <w:tcPr>
            <w:tcW w:w="5767" w:type="dxa"/>
            <w:shd w:val="clear" w:color="auto" w:fill="auto"/>
          </w:tcPr>
          <w:p w14:paraId="199E5A73" w14:textId="208B071B"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Дисциплина направлена на ознакомление с основами алгоритмизации и программирования, а также с их основными положениями; изучение правил построения алгоритмов; изучение языка программирования высокого уровня С++/Python, изучение принципов модульного подхода в программировании; изучение способов конструирования и верификации программ</w:t>
            </w:r>
          </w:p>
        </w:tc>
        <w:tc>
          <w:tcPr>
            <w:tcW w:w="709" w:type="dxa"/>
            <w:shd w:val="clear" w:color="auto" w:fill="auto"/>
          </w:tcPr>
          <w:p w14:paraId="6B00AAD7" w14:textId="109C5620"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13A6FBBC" w14:textId="4742BB6C"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8141811"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5EC0392" w14:textId="661CE7F6"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4A519EC7"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38450E9C"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C4E5A1A" w14:textId="7DFBBE60"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14:paraId="74E372B4"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54B46CBC"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28BC4031"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58F74DBF"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226E9033"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069EB904" w14:textId="77777777" w:rsidR="001E0BB1" w:rsidRPr="001C4733" w:rsidRDefault="001E0BB1" w:rsidP="001E0BB1">
            <w:pPr>
              <w:widowControl w:val="0"/>
              <w:autoSpaceDE w:val="0"/>
              <w:autoSpaceDN w:val="0"/>
              <w:rPr>
                <w:sz w:val="24"/>
                <w:szCs w:val="24"/>
                <w:lang w:eastAsia="en-US"/>
              </w:rPr>
            </w:pPr>
          </w:p>
        </w:tc>
      </w:tr>
      <w:tr w:rsidR="001E0BB1" w:rsidRPr="001C4733" w14:paraId="0380BA9A" w14:textId="77777777" w:rsidTr="00875CEB">
        <w:trPr>
          <w:trHeight w:val="276"/>
        </w:trPr>
        <w:tc>
          <w:tcPr>
            <w:tcW w:w="283" w:type="dxa"/>
            <w:shd w:val="clear" w:color="auto" w:fill="auto"/>
          </w:tcPr>
          <w:p w14:paraId="58A8BFFA" w14:textId="573287FD" w:rsidR="001E0BB1" w:rsidRPr="00B53054" w:rsidRDefault="00B53054" w:rsidP="001E0BB1">
            <w:pPr>
              <w:widowControl w:val="0"/>
              <w:autoSpaceDE w:val="0"/>
              <w:autoSpaceDN w:val="0"/>
              <w:rPr>
                <w:sz w:val="24"/>
                <w:szCs w:val="24"/>
                <w:lang w:val="en-US" w:eastAsia="en-US"/>
              </w:rPr>
            </w:pPr>
            <w:r>
              <w:rPr>
                <w:sz w:val="24"/>
                <w:szCs w:val="24"/>
                <w:lang w:val="en-US" w:eastAsia="en-US"/>
              </w:rPr>
              <w:t>41</w:t>
            </w:r>
          </w:p>
        </w:tc>
        <w:tc>
          <w:tcPr>
            <w:tcW w:w="2793" w:type="dxa"/>
            <w:shd w:val="clear" w:color="auto" w:fill="auto"/>
          </w:tcPr>
          <w:p w14:paraId="5CD9B78E" w14:textId="5AABA903" w:rsidR="001E0BB1" w:rsidRPr="00A557A4" w:rsidRDefault="001E0BB1" w:rsidP="001E0BB1">
            <w:pPr>
              <w:widowControl w:val="0"/>
              <w:autoSpaceDE w:val="0"/>
              <w:autoSpaceDN w:val="0"/>
              <w:rPr>
                <w:sz w:val="24"/>
                <w:szCs w:val="24"/>
                <w:lang w:eastAsia="en-US"/>
              </w:rPr>
            </w:pPr>
            <w:r w:rsidRPr="00A557A4">
              <w:rPr>
                <w:sz w:val="24"/>
                <w:szCs w:val="24"/>
                <w:lang w:eastAsia="en-US"/>
              </w:rPr>
              <w:t>Программные средства моделирования</w:t>
            </w:r>
          </w:p>
        </w:tc>
        <w:tc>
          <w:tcPr>
            <w:tcW w:w="5767" w:type="dxa"/>
            <w:shd w:val="clear" w:color="auto" w:fill="auto"/>
          </w:tcPr>
          <w:p w14:paraId="2763A558" w14:textId="717753E7"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обучает студентов основам работы в виртуальных программных средах MathLab, Electronics Workbench и т.п. Знакомство с набором виртуальных программ и их приложений, библиотек и библиотечных компонентов. Освоение навыков создания модели, схем обработки и свойств компонентов модели</w:t>
            </w:r>
          </w:p>
        </w:tc>
        <w:tc>
          <w:tcPr>
            <w:tcW w:w="709" w:type="dxa"/>
            <w:shd w:val="clear" w:color="auto" w:fill="auto"/>
          </w:tcPr>
          <w:p w14:paraId="34CAE3E1" w14:textId="40A7D69D"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14:paraId="66951071" w14:textId="3DC36C4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7FA4B9DB"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6D7AFB98" w14:textId="0D1E9088"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2212EBEF"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4AF1F116"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3EBABAD9"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1C9EF937"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19CB796A" w14:textId="689B5A9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14:paraId="2DFDA775"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770E0612"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00BE72F"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13B0DFA7" w14:textId="77777777" w:rsidR="001E0BB1" w:rsidRPr="001C4733" w:rsidRDefault="001E0BB1" w:rsidP="001E0BB1">
            <w:pPr>
              <w:widowControl w:val="0"/>
              <w:autoSpaceDE w:val="0"/>
              <w:autoSpaceDN w:val="0"/>
              <w:rPr>
                <w:sz w:val="24"/>
                <w:szCs w:val="24"/>
                <w:lang w:eastAsia="en-US"/>
              </w:rPr>
            </w:pPr>
          </w:p>
        </w:tc>
      </w:tr>
      <w:tr w:rsidR="001E0BB1" w:rsidRPr="001C4733" w14:paraId="3DF5D8B8" w14:textId="77777777" w:rsidTr="00875CEB">
        <w:trPr>
          <w:trHeight w:val="276"/>
        </w:trPr>
        <w:tc>
          <w:tcPr>
            <w:tcW w:w="283" w:type="dxa"/>
            <w:shd w:val="clear" w:color="auto" w:fill="auto"/>
          </w:tcPr>
          <w:p w14:paraId="3FB5F7B7" w14:textId="137D72B3" w:rsidR="001E0BB1" w:rsidRPr="00B53054" w:rsidRDefault="00B53054" w:rsidP="001E0BB1">
            <w:pPr>
              <w:widowControl w:val="0"/>
              <w:autoSpaceDE w:val="0"/>
              <w:autoSpaceDN w:val="0"/>
              <w:rPr>
                <w:sz w:val="24"/>
                <w:szCs w:val="24"/>
                <w:lang w:val="en-US" w:eastAsia="en-US"/>
              </w:rPr>
            </w:pPr>
            <w:r>
              <w:rPr>
                <w:sz w:val="24"/>
                <w:szCs w:val="24"/>
                <w:lang w:val="en-US" w:eastAsia="en-US"/>
              </w:rPr>
              <w:t>42</w:t>
            </w:r>
          </w:p>
        </w:tc>
        <w:tc>
          <w:tcPr>
            <w:tcW w:w="2793" w:type="dxa"/>
            <w:shd w:val="clear" w:color="auto" w:fill="auto"/>
          </w:tcPr>
          <w:p w14:paraId="42ECEEAA" w14:textId="582FE66D" w:rsidR="001E0BB1" w:rsidRPr="00A557A4" w:rsidRDefault="001E0BB1" w:rsidP="001E0BB1">
            <w:pPr>
              <w:widowControl w:val="0"/>
              <w:autoSpaceDE w:val="0"/>
              <w:autoSpaceDN w:val="0"/>
              <w:rPr>
                <w:sz w:val="24"/>
                <w:szCs w:val="24"/>
                <w:lang w:eastAsia="en-US"/>
              </w:rPr>
            </w:pPr>
            <w:r w:rsidRPr="00A557A4">
              <w:rPr>
                <w:sz w:val="24"/>
                <w:szCs w:val="24"/>
                <w:lang w:eastAsia="en-US"/>
              </w:rPr>
              <w:t xml:space="preserve">Цифровое управление </w:t>
            </w:r>
            <w:r w:rsidRPr="00A557A4">
              <w:rPr>
                <w:sz w:val="24"/>
                <w:szCs w:val="24"/>
                <w:lang w:eastAsia="en-US"/>
              </w:rPr>
              <w:lastRenderedPageBreak/>
              <w:t>электроприводов</w:t>
            </w:r>
          </w:p>
        </w:tc>
        <w:tc>
          <w:tcPr>
            <w:tcW w:w="5767" w:type="dxa"/>
            <w:shd w:val="clear" w:color="auto" w:fill="auto"/>
          </w:tcPr>
          <w:p w14:paraId="168CB8AA" w14:textId="21A5E708"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lastRenderedPageBreak/>
              <w:t xml:space="preserve">Общие понятия цифровых систем управления </w:t>
            </w:r>
            <w:r w:rsidRPr="00A557A4">
              <w:rPr>
                <w:sz w:val="24"/>
                <w:szCs w:val="24"/>
                <w:lang w:val="kk-KZ" w:eastAsia="en-US"/>
              </w:rPr>
              <w:lastRenderedPageBreak/>
              <w:t>электроприводами. Цифровы системы управления скоростью и положением электропривода. Расчетные модели цифровых систем управления с учетом дискретности по уровню. Дискретные передаточные функции. Структурные схемы контура регулирования электропривода. Методика синтеза цифрового контура. Оптимизация цифрового контура тока электропривода с тиристорным преобразователем. Оптимизация цифрового контура скорости. Оптимизация цифрового контура положения. Цифровые узлы в системах электропривода.</w:t>
            </w:r>
          </w:p>
        </w:tc>
        <w:tc>
          <w:tcPr>
            <w:tcW w:w="709" w:type="dxa"/>
            <w:shd w:val="clear" w:color="auto" w:fill="auto"/>
          </w:tcPr>
          <w:p w14:paraId="2F95217C" w14:textId="01E117E9" w:rsidR="001E0BB1" w:rsidRDefault="001E0BB1" w:rsidP="001E0BB1">
            <w:pPr>
              <w:widowControl w:val="0"/>
              <w:autoSpaceDE w:val="0"/>
              <w:autoSpaceDN w:val="0"/>
              <w:jc w:val="center"/>
              <w:rPr>
                <w:b/>
                <w:sz w:val="24"/>
                <w:szCs w:val="24"/>
                <w:lang w:eastAsia="en-US"/>
              </w:rPr>
            </w:pPr>
            <w:r>
              <w:rPr>
                <w:b/>
                <w:sz w:val="24"/>
                <w:szCs w:val="24"/>
                <w:lang w:eastAsia="en-US"/>
              </w:rPr>
              <w:lastRenderedPageBreak/>
              <w:t>4</w:t>
            </w:r>
          </w:p>
        </w:tc>
        <w:tc>
          <w:tcPr>
            <w:tcW w:w="425" w:type="dxa"/>
            <w:shd w:val="clear" w:color="auto" w:fill="auto"/>
          </w:tcPr>
          <w:p w14:paraId="07324FB7" w14:textId="2AF0357E"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028E5C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C035237"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1675E2CC"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438A6548"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F5C4556" w14:textId="77777777"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14:paraId="01DCC757" w14:textId="5C40F14C"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14:paraId="0DD818F2"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3641A235"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0EF88EC5"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7089C1ED" w14:textId="4275D83C"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14:paraId="6FE1A14C" w14:textId="77777777" w:rsidR="001E0BB1" w:rsidRPr="001C4733" w:rsidRDefault="001E0BB1" w:rsidP="001E0BB1">
            <w:pPr>
              <w:widowControl w:val="0"/>
              <w:autoSpaceDE w:val="0"/>
              <w:autoSpaceDN w:val="0"/>
              <w:rPr>
                <w:sz w:val="24"/>
                <w:szCs w:val="24"/>
                <w:lang w:eastAsia="en-US"/>
              </w:rPr>
            </w:pPr>
          </w:p>
        </w:tc>
      </w:tr>
      <w:tr w:rsidR="001E0BB1" w:rsidRPr="001C4733" w14:paraId="129BF558" w14:textId="77777777" w:rsidTr="00875CEB">
        <w:trPr>
          <w:trHeight w:val="276"/>
        </w:trPr>
        <w:tc>
          <w:tcPr>
            <w:tcW w:w="283" w:type="dxa"/>
            <w:shd w:val="clear" w:color="auto" w:fill="auto"/>
          </w:tcPr>
          <w:p w14:paraId="373FC3F6" w14:textId="42136C7B" w:rsidR="001E0BB1" w:rsidRPr="00B53054" w:rsidRDefault="00B53054" w:rsidP="001E0BB1">
            <w:pPr>
              <w:widowControl w:val="0"/>
              <w:autoSpaceDE w:val="0"/>
              <w:autoSpaceDN w:val="0"/>
              <w:rPr>
                <w:sz w:val="24"/>
                <w:szCs w:val="24"/>
                <w:lang w:val="en-US" w:eastAsia="en-US"/>
              </w:rPr>
            </w:pPr>
            <w:r>
              <w:rPr>
                <w:sz w:val="24"/>
                <w:szCs w:val="24"/>
                <w:lang w:val="en-US" w:eastAsia="en-US"/>
              </w:rPr>
              <w:t>43</w:t>
            </w:r>
          </w:p>
        </w:tc>
        <w:tc>
          <w:tcPr>
            <w:tcW w:w="2793" w:type="dxa"/>
            <w:shd w:val="clear" w:color="auto" w:fill="auto"/>
          </w:tcPr>
          <w:p w14:paraId="244D94A7" w14:textId="0D06AC77" w:rsidR="001E0BB1" w:rsidRPr="00A557A4" w:rsidRDefault="001E0BB1" w:rsidP="001E0BB1">
            <w:pPr>
              <w:widowControl w:val="0"/>
              <w:autoSpaceDE w:val="0"/>
              <w:autoSpaceDN w:val="0"/>
              <w:rPr>
                <w:sz w:val="24"/>
                <w:szCs w:val="24"/>
                <w:lang w:eastAsia="en-US"/>
              </w:rPr>
            </w:pPr>
            <w:r w:rsidRPr="00A557A4">
              <w:rPr>
                <w:sz w:val="24"/>
                <w:szCs w:val="24"/>
                <w:lang w:eastAsia="en-US"/>
              </w:rPr>
              <w:t>Частотное управление электроприводов</w:t>
            </w:r>
          </w:p>
        </w:tc>
        <w:tc>
          <w:tcPr>
            <w:tcW w:w="5767" w:type="dxa"/>
            <w:shd w:val="clear" w:color="auto" w:fill="auto"/>
          </w:tcPr>
          <w:p w14:paraId="4F4C8DCE" w14:textId="4E577C69"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Объект управления асинхронный двигатель. Частотное управление – общие понятия и термины. Модульноу управление.векторное управление . Выбор уравнения электромагнитного момента и системы координат. Модели, управляемые током статора. Модели управляемые напряжением статора. Особенности настройки регулятора скорости. Прямое управление моментом. Широтно-импульсные преобразователи. Современные преобразователи для электроприводов широкого применния.</w:t>
            </w:r>
          </w:p>
        </w:tc>
        <w:tc>
          <w:tcPr>
            <w:tcW w:w="709" w:type="dxa"/>
            <w:shd w:val="clear" w:color="auto" w:fill="auto"/>
          </w:tcPr>
          <w:p w14:paraId="46E8E816" w14:textId="335EF513"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14:paraId="701C5C12" w14:textId="3DF557A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0B0514B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5CF80219" w14:textId="77777777" w:rsidR="001E0BB1" w:rsidRPr="00A557A4" w:rsidRDefault="001E0BB1" w:rsidP="001E0BB1">
            <w:pPr>
              <w:widowControl w:val="0"/>
              <w:autoSpaceDE w:val="0"/>
              <w:autoSpaceDN w:val="0"/>
              <w:rPr>
                <w:sz w:val="24"/>
                <w:szCs w:val="24"/>
                <w:lang w:eastAsia="en-US"/>
              </w:rPr>
            </w:pPr>
          </w:p>
        </w:tc>
        <w:tc>
          <w:tcPr>
            <w:tcW w:w="425" w:type="dxa"/>
            <w:shd w:val="clear" w:color="auto" w:fill="auto"/>
          </w:tcPr>
          <w:p w14:paraId="31756894" w14:textId="77777777"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14:paraId="0039B409" w14:textId="0830840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40BC6E93" w14:textId="4846AD28"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14:paraId="17EAC4D0" w14:textId="77777777"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14:paraId="248D2566" w14:textId="77777777"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14:paraId="55E0789E" w14:textId="77777777"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14:paraId="1F8038F1" w14:textId="77777777"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14:paraId="15152C7A" w14:textId="77777777"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14:paraId="6857FD44" w14:textId="77777777" w:rsidR="001E0BB1" w:rsidRPr="001C4733" w:rsidRDefault="001E0BB1" w:rsidP="001E0BB1">
            <w:pPr>
              <w:widowControl w:val="0"/>
              <w:autoSpaceDE w:val="0"/>
              <w:autoSpaceDN w:val="0"/>
              <w:rPr>
                <w:sz w:val="24"/>
                <w:szCs w:val="24"/>
                <w:lang w:eastAsia="en-US"/>
              </w:rPr>
            </w:pPr>
          </w:p>
        </w:tc>
      </w:tr>
      <w:tr w:rsidR="001E0BB1" w:rsidRPr="001C4733" w14:paraId="5AFBFEE5" w14:textId="77777777" w:rsidTr="00934FF4">
        <w:trPr>
          <w:trHeight w:val="278"/>
        </w:trPr>
        <w:tc>
          <w:tcPr>
            <w:tcW w:w="14763" w:type="dxa"/>
            <w:gridSpan w:val="47"/>
            <w:shd w:val="clear" w:color="auto" w:fill="auto"/>
          </w:tcPr>
          <w:p w14:paraId="57998A46" w14:textId="77777777" w:rsidR="001E0BB1" w:rsidRDefault="001E0BB1" w:rsidP="001E0BB1">
            <w:pPr>
              <w:widowControl w:val="0"/>
              <w:autoSpaceDE w:val="0"/>
              <w:autoSpaceDN w:val="0"/>
              <w:jc w:val="center"/>
              <w:rPr>
                <w:b/>
                <w:spacing w:val="1"/>
                <w:sz w:val="24"/>
              </w:rPr>
            </w:pPr>
            <w:r w:rsidRPr="007C2666">
              <w:rPr>
                <w:b/>
                <w:sz w:val="24"/>
              </w:rPr>
              <w:t>Цикл профилирующих дисциплин</w:t>
            </w:r>
            <w:r w:rsidRPr="007C2666">
              <w:rPr>
                <w:b/>
                <w:spacing w:val="1"/>
                <w:sz w:val="24"/>
              </w:rPr>
              <w:t xml:space="preserve"> </w:t>
            </w:r>
          </w:p>
          <w:p w14:paraId="6535C60E" w14:textId="76989BAF" w:rsidR="001E0BB1" w:rsidRPr="00A50B69" w:rsidRDefault="001E0BB1" w:rsidP="001E0BB1">
            <w:pPr>
              <w:widowControl w:val="0"/>
              <w:autoSpaceDE w:val="0"/>
              <w:autoSpaceDN w:val="0"/>
              <w:jc w:val="center"/>
              <w:rPr>
                <w:sz w:val="24"/>
                <w:szCs w:val="24"/>
                <w:lang w:eastAsia="en-US"/>
              </w:rPr>
            </w:pPr>
            <w:r w:rsidRPr="007C2666">
              <w:rPr>
                <w:b/>
                <w:sz w:val="24"/>
              </w:rPr>
              <w:t>Вузовский</w:t>
            </w:r>
            <w:r w:rsidRPr="007C2666">
              <w:rPr>
                <w:b/>
                <w:spacing w:val="-4"/>
                <w:sz w:val="24"/>
              </w:rPr>
              <w:t xml:space="preserve"> </w:t>
            </w:r>
            <w:r w:rsidRPr="007C2666">
              <w:rPr>
                <w:b/>
                <w:sz w:val="24"/>
              </w:rPr>
              <w:t>компонент</w:t>
            </w:r>
          </w:p>
        </w:tc>
      </w:tr>
      <w:tr w:rsidR="001E0BB1" w:rsidRPr="001C4733" w14:paraId="005728B3" w14:textId="7802CA01" w:rsidTr="00875CEB">
        <w:trPr>
          <w:trHeight w:val="278"/>
        </w:trPr>
        <w:tc>
          <w:tcPr>
            <w:tcW w:w="283" w:type="dxa"/>
            <w:shd w:val="clear" w:color="auto" w:fill="auto"/>
          </w:tcPr>
          <w:p w14:paraId="5D3C0B9F" w14:textId="2A86FB2D" w:rsidR="001E0BB1" w:rsidRPr="00B53054" w:rsidRDefault="00B53054" w:rsidP="001E0BB1">
            <w:pPr>
              <w:widowControl w:val="0"/>
              <w:autoSpaceDE w:val="0"/>
              <w:autoSpaceDN w:val="0"/>
              <w:rPr>
                <w:sz w:val="24"/>
                <w:szCs w:val="24"/>
                <w:lang w:val="en-US" w:eastAsia="en-US"/>
              </w:rPr>
            </w:pPr>
            <w:r>
              <w:rPr>
                <w:sz w:val="24"/>
                <w:szCs w:val="24"/>
                <w:lang w:val="en-US" w:eastAsia="en-US"/>
              </w:rPr>
              <w:t>44</w:t>
            </w:r>
          </w:p>
        </w:tc>
        <w:tc>
          <w:tcPr>
            <w:tcW w:w="2793" w:type="dxa"/>
            <w:shd w:val="clear" w:color="auto" w:fill="auto"/>
          </w:tcPr>
          <w:p w14:paraId="6396BA89" w14:textId="73D7C86C" w:rsidR="001E0BB1" w:rsidRPr="001C4733" w:rsidRDefault="001E0BB1" w:rsidP="001E0BB1">
            <w:pPr>
              <w:widowControl w:val="0"/>
              <w:autoSpaceDE w:val="0"/>
              <w:autoSpaceDN w:val="0"/>
              <w:rPr>
                <w:sz w:val="24"/>
                <w:szCs w:val="24"/>
                <w:lang w:eastAsia="en-US"/>
              </w:rPr>
            </w:pPr>
            <w:r w:rsidRPr="00B86F9F">
              <w:rPr>
                <w:sz w:val="24"/>
                <w:szCs w:val="24"/>
                <w:lang w:eastAsia="en-US"/>
              </w:rPr>
              <w:t>Основы электропривода</w:t>
            </w:r>
          </w:p>
        </w:tc>
        <w:tc>
          <w:tcPr>
            <w:tcW w:w="5767" w:type="dxa"/>
            <w:shd w:val="clear" w:color="auto" w:fill="auto"/>
          </w:tcPr>
          <w:p w14:paraId="287F0990" w14:textId="4BAAA091" w:rsidR="001E0BB1" w:rsidRPr="001C4733" w:rsidRDefault="001E0BB1" w:rsidP="001E0BB1">
            <w:pPr>
              <w:widowControl w:val="0"/>
              <w:autoSpaceDE w:val="0"/>
              <w:autoSpaceDN w:val="0"/>
              <w:jc w:val="both"/>
              <w:rPr>
                <w:sz w:val="24"/>
                <w:szCs w:val="24"/>
                <w:lang w:eastAsia="en-US"/>
              </w:rPr>
            </w:pPr>
            <w:r w:rsidRPr="00B86F9F">
              <w:rPr>
                <w:sz w:val="24"/>
                <w:szCs w:val="24"/>
                <w:lang w:eastAsia="en-US"/>
              </w:rPr>
              <w:t>Функции элекментов электропривода. Основы механики электропривода . Электроприводы постоянного тока. Электроприводы переменного тока. Переходные процессы. Оценка энергетической эффективности. Потери в установившихся режимах. Потери в переходных режимах. Энергосбережение средствами электропривода.</w:t>
            </w:r>
          </w:p>
        </w:tc>
        <w:tc>
          <w:tcPr>
            <w:tcW w:w="709" w:type="dxa"/>
            <w:shd w:val="clear" w:color="auto" w:fill="auto"/>
          </w:tcPr>
          <w:p w14:paraId="2C9EB374" w14:textId="5B01EF24" w:rsidR="001E0BB1" w:rsidRPr="001C4733"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14:paraId="5F573052" w14:textId="5A6DA77A"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14:paraId="2EE5A90F"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3B93742C" w14:textId="3BBEEC41"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22DCA004"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04F37FBD" w14:textId="77777777"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14:paraId="0C7837AD" w14:textId="59F59BA3"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14:paraId="4804EF25" w14:textId="77777777" w:rsidR="001E0BB1" w:rsidRPr="001C4733" w:rsidRDefault="001E0BB1" w:rsidP="001E0BB1">
            <w:pPr>
              <w:widowControl w:val="0"/>
              <w:autoSpaceDE w:val="0"/>
              <w:autoSpaceDN w:val="0"/>
              <w:rPr>
                <w:sz w:val="24"/>
                <w:szCs w:val="24"/>
                <w:lang w:val="en-US" w:eastAsia="en-US"/>
              </w:rPr>
            </w:pPr>
          </w:p>
        </w:tc>
        <w:tc>
          <w:tcPr>
            <w:tcW w:w="420" w:type="dxa"/>
            <w:gridSpan w:val="7"/>
            <w:tcBorders>
              <w:left w:val="single" w:sz="4" w:space="0" w:color="auto"/>
              <w:right w:val="single" w:sz="4" w:space="0" w:color="auto"/>
            </w:tcBorders>
            <w:shd w:val="clear" w:color="auto" w:fill="auto"/>
          </w:tcPr>
          <w:p w14:paraId="0C60ED06" w14:textId="77777777"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14:paraId="236845C5" w14:textId="77777777" w:rsidR="001E0BB1" w:rsidRPr="001C4733" w:rsidRDefault="001E0BB1" w:rsidP="001E0BB1">
            <w:pPr>
              <w:widowControl w:val="0"/>
              <w:autoSpaceDE w:val="0"/>
              <w:autoSpaceDN w:val="0"/>
              <w:rPr>
                <w:sz w:val="24"/>
                <w:szCs w:val="24"/>
                <w:lang w:val="en-US" w:eastAsia="en-US"/>
              </w:rPr>
            </w:pPr>
          </w:p>
        </w:tc>
        <w:tc>
          <w:tcPr>
            <w:tcW w:w="396" w:type="dxa"/>
            <w:gridSpan w:val="7"/>
            <w:tcBorders>
              <w:left w:val="single" w:sz="4" w:space="0" w:color="auto"/>
              <w:right w:val="single" w:sz="4" w:space="0" w:color="auto"/>
            </w:tcBorders>
            <w:shd w:val="clear" w:color="auto" w:fill="auto"/>
          </w:tcPr>
          <w:p w14:paraId="34CAB79B" w14:textId="77777777" w:rsidR="001E0BB1" w:rsidRPr="001C4733" w:rsidRDefault="001E0BB1" w:rsidP="001E0BB1">
            <w:pPr>
              <w:widowControl w:val="0"/>
              <w:autoSpaceDE w:val="0"/>
              <w:autoSpaceDN w:val="0"/>
              <w:rPr>
                <w:sz w:val="24"/>
                <w:szCs w:val="24"/>
                <w:lang w:val="en-US" w:eastAsia="en-US"/>
              </w:rPr>
            </w:pPr>
          </w:p>
        </w:tc>
        <w:tc>
          <w:tcPr>
            <w:tcW w:w="528" w:type="dxa"/>
            <w:gridSpan w:val="12"/>
            <w:tcBorders>
              <w:left w:val="single" w:sz="4" w:space="0" w:color="auto"/>
              <w:right w:val="single" w:sz="4" w:space="0" w:color="auto"/>
            </w:tcBorders>
            <w:shd w:val="clear" w:color="auto" w:fill="auto"/>
          </w:tcPr>
          <w:p w14:paraId="2AE8CE24" w14:textId="77777777" w:rsidR="001E0BB1" w:rsidRPr="001C4733" w:rsidRDefault="001E0BB1" w:rsidP="001E0BB1">
            <w:pPr>
              <w:widowControl w:val="0"/>
              <w:autoSpaceDE w:val="0"/>
              <w:autoSpaceDN w:val="0"/>
              <w:rPr>
                <w:sz w:val="24"/>
                <w:szCs w:val="24"/>
                <w:lang w:val="en-US" w:eastAsia="en-US"/>
              </w:rPr>
            </w:pPr>
          </w:p>
        </w:tc>
        <w:tc>
          <w:tcPr>
            <w:tcW w:w="535" w:type="dxa"/>
            <w:gridSpan w:val="2"/>
            <w:tcBorders>
              <w:left w:val="single" w:sz="4" w:space="0" w:color="auto"/>
            </w:tcBorders>
            <w:shd w:val="clear" w:color="auto" w:fill="auto"/>
          </w:tcPr>
          <w:p w14:paraId="1E0C8785" w14:textId="267A59E6"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1C4733" w14:paraId="12012D4A" w14:textId="17D80DED" w:rsidTr="00875CEB">
        <w:trPr>
          <w:trHeight w:val="321"/>
        </w:trPr>
        <w:tc>
          <w:tcPr>
            <w:tcW w:w="283" w:type="dxa"/>
            <w:shd w:val="clear" w:color="auto" w:fill="auto"/>
          </w:tcPr>
          <w:p w14:paraId="293567D9" w14:textId="17B454FF" w:rsidR="001E0BB1" w:rsidRPr="00B53054" w:rsidRDefault="00B53054" w:rsidP="001E0BB1">
            <w:pPr>
              <w:widowControl w:val="0"/>
              <w:autoSpaceDE w:val="0"/>
              <w:autoSpaceDN w:val="0"/>
              <w:rPr>
                <w:sz w:val="24"/>
                <w:szCs w:val="24"/>
                <w:lang w:val="en-US" w:eastAsia="en-US"/>
              </w:rPr>
            </w:pPr>
            <w:r>
              <w:rPr>
                <w:sz w:val="24"/>
                <w:szCs w:val="24"/>
                <w:lang w:val="en-US" w:eastAsia="en-US"/>
              </w:rPr>
              <w:t>45</w:t>
            </w:r>
          </w:p>
        </w:tc>
        <w:tc>
          <w:tcPr>
            <w:tcW w:w="2793" w:type="dxa"/>
            <w:shd w:val="clear" w:color="auto" w:fill="auto"/>
          </w:tcPr>
          <w:p w14:paraId="00DDB96A" w14:textId="451F368A" w:rsidR="001E0BB1" w:rsidRPr="00757424" w:rsidRDefault="001E0BB1" w:rsidP="001E0BB1">
            <w:pPr>
              <w:widowControl w:val="0"/>
              <w:autoSpaceDE w:val="0"/>
              <w:autoSpaceDN w:val="0"/>
              <w:rPr>
                <w:sz w:val="24"/>
                <w:szCs w:val="24"/>
                <w:lang w:eastAsia="en-US"/>
              </w:rPr>
            </w:pPr>
            <w:r w:rsidRPr="00B86F9F">
              <w:rPr>
                <w:sz w:val="24"/>
                <w:szCs w:val="24"/>
                <w:lang w:eastAsia="en-US"/>
              </w:rPr>
              <w:t xml:space="preserve">Программируемые логические интегральные </w:t>
            </w:r>
            <w:r w:rsidRPr="00B86F9F">
              <w:rPr>
                <w:sz w:val="24"/>
                <w:szCs w:val="24"/>
                <w:lang w:eastAsia="en-US"/>
              </w:rPr>
              <w:lastRenderedPageBreak/>
              <w:t>схемы</w:t>
            </w:r>
          </w:p>
        </w:tc>
        <w:tc>
          <w:tcPr>
            <w:tcW w:w="5767" w:type="dxa"/>
            <w:shd w:val="clear" w:color="auto" w:fill="auto"/>
          </w:tcPr>
          <w:p w14:paraId="551ED938" w14:textId="0FA807B1" w:rsidR="001E0BB1" w:rsidRPr="00757424" w:rsidRDefault="001E0BB1" w:rsidP="001E0BB1">
            <w:pPr>
              <w:widowControl w:val="0"/>
              <w:autoSpaceDE w:val="0"/>
              <w:autoSpaceDN w:val="0"/>
              <w:jc w:val="both"/>
              <w:rPr>
                <w:sz w:val="24"/>
                <w:szCs w:val="24"/>
                <w:lang w:eastAsia="en-US"/>
              </w:rPr>
            </w:pPr>
            <w:r w:rsidRPr="00B86F9F">
              <w:rPr>
                <w:sz w:val="24"/>
                <w:szCs w:val="24"/>
                <w:lang w:val="kk-KZ" w:eastAsia="en-US"/>
              </w:rPr>
              <w:lastRenderedPageBreak/>
              <w:t xml:space="preserve">Классификация и основные свойства микросхем программируемой логики. Рекомендации по выбору </w:t>
            </w:r>
            <w:r w:rsidRPr="00B86F9F">
              <w:rPr>
                <w:sz w:val="24"/>
                <w:szCs w:val="24"/>
                <w:lang w:val="kk-KZ" w:eastAsia="en-US"/>
              </w:rPr>
              <w:lastRenderedPageBreak/>
              <w:t>семейства и типа ПЛИС для разрабатываемого устройства. Создание схемотехнического описания проектируемого устройства. Ввод временных и топологических ограничений проекта. Функциональное моделирование проектируемого устройства на базе ПЛИС. Структура и способы подготовки тестового модуля проекта. Создание тестового модуля проекта в текстовом формате и в форме временных диаграмм. Этапы моделирования цифровых устройств на базе ПЛИС.</w:t>
            </w:r>
          </w:p>
        </w:tc>
        <w:tc>
          <w:tcPr>
            <w:tcW w:w="709" w:type="dxa"/>
            <w:shd w:val="clear" w:color="auto" w:fill="auto"/>
          </w:tcPr>
          <w:p w14:paraId="1B801EA7" w14:textId="064C5B5C"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lastRenderedPageBreak/>
              <w:t>5</w:t>
            </w:r>
          </w:p>
        </w:tc>
        <w:tc>
          <w:tcPr>
            <w:tcW w:w="425" w:type="dxa"/>
            <w:shd w:val="clear" w:color="auto" w:fill="auto"/>
          </w:tcPr>
          <w:p w14:paraId="1D249B6D" w14:textId="3ED78FB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06B6543" w14:textId="6EB0498C"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53188BD0" w14:textId="7C026E4D"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FB8878C"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534EFA9" w14:textId="044E764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2ADAEC28" w14:textId="511CA12A" w:rsidR="001E0BB1" w:rsidRPr="006F6AF6" w:rsidRDefault="001E0BB1" w:rsidP="001E0BB1">
            <w:pPr>
              <w:widowControl w:val="0"/>
              <w:autoSpaceDE w:val="0"/>
              <w:autoSpaceDN w:val="0"/>
              <w:rPr>
                <w:sz w:val="24"/>
                <w:szCs w:val="24"/>
                <w:lang w:val="en-US" w:eastAsia="en-US"/>
              </w:rPr>
            </w:pPr>
          </w:p>
        </w:tc>
        <w:tc>
          <w:tcPr>
            <w:tcW w:w="456" w:type="dxa"/>
            <w:gridSpan w:val="5"/>
            <w:tcBorders>
              <w:right w:val="single" w:sz="4" w:space="0" w:color="auto"/>
            </w:tcBorders>
            <w:shd w:val="clear" w:color="auto" w:fill="auto"/>
          </w:tcPr>
          <w:p w14:paraId="2BA27221" w14:textId="77777777"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14:paraId="1049C32F" w14:textId="77777777"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14:paraId="5B23FD5E" w14:textId="77777777"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14:paraId="15782AC9" w14:textId="77777777"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14:paraId="358FB572" w14:textId="77777777"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14:paraId="569AEF26" w14:textId="77777777" w:rsidR="001E0BB1" w:rsidRPr="001C4733" w:rsidRDefault="001E0BB1" w:rsidP="001E0BB1">
            <w:pPr>
              <w:widowControl w:val="0"/>
              <w:autoSpaceDE w:val="0"/>
              <w:autoSpaceDN w:val="0"/>
              <w:rPr>
                <w:sz w:val="24"/>
                <w:szCs w:val="24"/>
                <w:lang w:eastAsia="en-US"/>
              </w:rPr>
            </w:pPr>
          </w:p>
        </w:tc>
      </w:tr>
      <w:tr w:rsidR="001E0BB1" w:rsidRPr="001C4733" w14:paraId="0224897F" w14:textId="77777777" w:rsidTr="00875CEB">
        <w:trPr>
          <w:trHeight w:val="321"/>
        </w:trPr>
        <w:tc>
          <w:tcPr>
            <w:tcW w:w="283" w:type="dxa"/>
            <w:shd w:val="clear" w:color="auto" w:fill="auto"/>
          </w:tcPr>
          <w:p w14:paraId="4B987CB0" w14:textId="0D04F429" w:rsidR="001E0BB1" w:rsidRPr="00B53054" w:rsidRDefault="00B53054" w:rsidP="001E0BB1">
            <w:pPr>
              <w:widowControl w:val="0"/>
              <w:autoSpaceDE w:val="0"/>
              <w:autoSpaceDN w:val="0"/>
              <w:rPr>
                <w:sz w:val="24"/>
                <w:szCs w:val="24"/>
                <w:lang w:val="en-US" w:eastAsia="en-US"/>
              </w:rPr>
            </w:pPr>
            <w:r>
              <w:rPr>
                <w:sz w:val="24"/>
                <w:szCs w:val="24"/>
                <w:lang w:val="en-US" w:eastAsia="en-US"/>
              </w:rPr>
              <w:t>46</w:t>
            </w:r>
          </w:p>
        </w:tc>
        <w:tc>
          <w:tcPr>
            <w:tcW w:w="2793" w:type="dxa"/>
            <w:shd w:val="clear" w:color="auto" w:fill="auto"/>
          </w:tcPr>
          <w:p w14:paraId="33F45789" w14:textId="5138D24F" w:rsidR="001E0BB1" w:rsidRPr="00757424" w:rsidRDefault="001E0BB1" w:rsidP="001E0BB1">
            <w:pPr>
              <w:widowControl w:val="0"/>
              <w:autoSpaceDE w:val="0"/>
              <w:autoSpaceDN w:val="0"/>
              <w:rPr>
                <w:sz w:val="24"/>
                <w:szCs w:val="24"/>
                <w:lang w:eastAsia="en-US"/>
              </w:rPr>
            </w:pPr>
            <w:r w:rsidRPr="00B86F9F">
              <w:rPr>
                <w:sz w:val="24"/>
                <w:szCs w:val="24"/>
                <w:lang w:eastAsia="en-US"/>
              </w:rPr>
              <w:t>Напряжение и энергетика</w:t>
            </w:r>
          </w:p>
        </w:tc>
        <w:tc>
          <w:tcPr>
            <w:tcW w:w="5767" w:type="dxa"/>
            <w:shd w:val="clear" w:color="auto" w:fill="auto"/>
          </w:tcPr>
          <w:p w14:paraId="3FCEF651" w14:textId="425FB8D0"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Цель: формирование глубокого понимания процессов в энергетических системах и подготовка к проектированию и управлению современными энергетическими объектами. Содержание включает в себя теоретические занятия, практические лабораторные работы и изучение актуальных примеров из сферы энергетики. Содержание: комплексное изучение теоретических и практических аспектов электрических систем и энергетики.Включает в себя изучение основ электротехники, распределения и передачи электроэнергии, а также анализа работы энергетических систем.</w:t>
            </w:r>
          </w:p>
        </w:tc>
        <w:tc>
          <w:tcPr>
            <w:tcW w:w="709" w:type="dxa"/>
            <w:shd w:val="clear" w:color="auto" w:fill="auto"/>
          </w:tcPr>
          <w:p w14:paraId="01CC4936" w14:textId="0BE904BB" w:rsidR="001E0BB1" w:rsidRDefault="001E0BB1" w:rsidP="001E0BB1">
            <w:pPr>
              <w:widowControl w:val="0"/>
              <w:autoSpaceDE w:val="0"/>
              <w:autoSpaceDN w:val="0"/>
              <w:jc w:val="center"/>
              <w:rPr>
                <w:b/>
                <w:sz w:val="24"/>
                <w:szCs w:val="24"/>
                <w:lang w:val="kk-KZ" w:eastAsia="en-US"/>
              </w:rPr>
            </w:pPr>
            <w:r>
              <w:rPr>
                <w:b/>
                <w:sz w:val="24"/>
                <w:szCs w:val="24"/>
                <w:lang w:val="kk-KZ" w:eastAsia="en-US"/>
              </w:rPr>
              <w:t>6</w:t>
            </w:r>
          </w:p>
        </w:tc>
        <w:tc>
          <w:tcPr>
            <w:tcW w:w="425" w:type="dxa"/>
            <w:shd w:val="clear" w:color="auto" w:fill="auto"/>
          </w:tcPr>
          <w:p w14:paraId="1521508C" w14:textId="525FAF8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3A1BB99E"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54ACBA10"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16AE59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CF662F0"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33E7AEA" w14:textId="3BDCF39B" w:rsidR="001E0BB1" w:rsidRDefault="001E0BB1"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14:paraId="5EFE2D69" w14:textId="77777777"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14:paraId="5820FD25" w14:textId="77777777"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14:paraId="049C52C8" w14:textId="77777777"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14:paraId="7C206A11" w14:textId="77777777"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14:paraId="0291FCD9" w14:textId="267A51EF"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14:paraId="359DCF40" w14:textId="3DA60262"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4EA0328A" w14:textId="77777777" w:rsidTr="00875CEB">
        <w:trPr>
          <w:trHeight w:val="321"/>
        </w:trPr>
        <w:tc>
          <w:tcPr>
            <w:tcW w:w="283" w:type="dxa"/>
            <w:shd w:val="clear" w:color="auto" w:fill="auto"/>
          </w:tcPr>
          <w:p w14:paraId="00A0A34A" w14:textId="564F05F9" w:rsidR="001E0BB1" w:rsidRPr="00B53054" w:rsidRDefault="00B53054" w:rsidP="001E0BB1">
            <w:pPr>
              <w:widowControl w:val="0"/>
              <w:autoSpaceDE w:val="0"/>
              <w:autoSpaceDN w:val="0"/>
              <w:rPr>
                <w:sz w:val="24"/>
                <w:szCs w:val="24"/>
                <w:lang w:val="en-US" w:eastAsia="en-US"/>
              </w:rPr>
            </w:pPr>
            <w:r>
              <w:rPr>
                <w:sz w:val="24"/>
                <w:szCs w:val="24"/>
                <w:lang w:val="en-US" w:eastAsia="en-US"/>
              </w:rPr>
              <w:t>47</w:t>
            </w:r>
          </w:p>
        </w:tc>
        <w:tc>
          <w:tcPr>
            <w:tcW w:w="2793" w:type="dxa"/>
            <w:shd w:val="clear" w:color="auto" w:fill="auto"/>
          </w:tcPr>
          <w:p w14:paraId="2DA4F599" w14:textId="09FDE01F" w:rsidR="001E0BB1" w:rsidRPr="00757424" w:rsidRDefault="001E0BB1" w:rsidP="001E0BB1">
            <w:pPr>
              <w:widowControl w:val="0"/>
              <w:autoSpaceDE w:val="0"/>
              <w:autoSpaceDN w:val="0"/>
              <w:rPr>
                <w:sz w:val="24"/>
                <w:szCs w:val="24"/>
                <w:lang w:eastAsia="en-US"/>
              </w:rPr>
            </w:pPr>
            <w:r w:rsidRPr="00B86F9F">
              <w:rPr>
                <w:sz w:val="24"/>
                <w:szCs w:val="24"/>
                <w:lang w:eastAsia="en-US"/>
              </w:rPr>
              <w:t>Технология интернет вещей</w:t>
            </w:r>
          </w:p>
        </w:tc>
        <w:tc>
          <w:tcPr>
            <w:tcW w:w="5767" w:type="dxa"/>
            <w:shd w:val="clear" w:color="auto" w:fill="auto"/>
          </w:tcPr>
          <w:p w14:paraId="2C6EAC67" w14:textId="25C5E749"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В данном курсе углубленно рассматриваются самоорганизующиеся сети, концепция Интернета Вещей, всепроникающие сенсорные сети, беспроводные самоорганизующиеся сети и самоорганизующиеся сети для автотранспорта, аспекты 5G в IoT, а также обзор основных протоколов управления доступом к среде передачи, маршрутизации и транспортного уровня. Изучаются вопросы законодательства, нормативных требовании и прав IoT как базовый элемент развивающийся экономики.</w:t>
            </w:r>
          </w:p>
        </w:tc>
        <w:tc>
          <w:tcPr>
            <w:tcW w:w="709" w:type="dxa"/>
            <w:shd w:val="clear" w:color="auto" w:fill="auto"/>
          </w:tcPr>
          <w:p w14:paraId="2CD8A4C7" w14:textId="3446A4CD"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14:paraId="0E362EB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4FAAD817" w14:textId="24B64B29" w:rsidR="001E0BB1" w:rsidRPr="001C4733" w:rsidRDefault="001E0BB1"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14:paraId="6830D5FD"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348E3529"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E9A2F19"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0C0DBDAF" w14:textId="77777777"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14:paraId="06328FC3" w14:textId="77777777"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14:paraId="5CC1CD42" w14:textId="77777777"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14:paraId="11EC3745" w14:textId="77777777"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14:paraId="2E1100D3" w14:textId="77777777"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14:paraId="5D595F50" w14:textId="006E2A68"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14:paraId="48AA76E6" w14:textId="1D5D8856"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7C57EE8A" w14:textId="77777777" w:rsidTr="00875CEB">
        <w:trPr>
          <w:trHeight w:val="321"/>
        </w:trPr>
        <w:tc>
          <w:tcPr>
            <w:tcW w:w="283" w:type="dxa"/>
            <w:shd w:val="clear" w:color="auto" w:fill="auto"/>
          </w:tcPr>
          <w:p w14:paraId="631E1A4C" w14:textId="6C9AA548" w:rsidR="001E0BB1" w:rsidRPr="00B53054" w:rsidRDefault="00B53054" w:rsidP="001E0BB1">
            <w:pPr>
              <w:widowControl w:val="0"/>
              <w:autoSpaceDE w:val="0"/>
              <w:autoSpaceDN w:val="0"/>
              <w:rPr>
                <w:sz w:val="24"/>
                <w:szCs w:val="24"/>
                <w:lang w:val="en-US" w:eastAsia="en-US"/>
              </w:rPr>
            </w:pPr>
            <w:r>
              <w:rPr>
                <w:sz w:val="24"/>
                <w:szCs w:val="24"/>
                <w:lang w:val="en-US" w:eastAsia="en-US"/>
              </w:rPr>
              <w:lastRenderedPageBreak/>
              <w:t>48</w:t>
            </w:r>
          </w:p>
        </w:tc>
        <w:tc>
          <w:tcPr>
            <w:tcW w:w="2793" w:type="dxa"/>
            <w:shd w:val="clear" w:color="auto" w:fill="auto"/>
          </w:tcPr>
          <w:p w14:paraId="14E3C16F" w14:textId="70C48755" w:rsidR="001E0BB1" w:rsidRPr="00757424" w:rsidRDefault="001E0BB1" w:rsidP="001E0BB1">
            <w:pPr>
              <w:widowControl w:val="0"/>
              <w:autoSpaceDE w:val="0"/>
              <w:autoSpaceDN w:val="0"/>
              <w:rPr>
                <w:sz w:val="24"/>
                <w:szCs w:val="24"/>
                <w:lang w:eastAsia="en-US"/>
              </w:rPr>
            </w:pPr>
            <w:r w:rsidRPr="00B86F9F">
              <w:rPr>
                <w:sz w:val="24"/>
                <w:szCs w:val="24"/>
                <w:lang w:eastAsia="en-US"/>
              </w:rPr>
              <w:t>Электроизмерительные приборы автоматики</w:t>
            </w:r>
          </w:p>
        </w:tc>
        <w:tc>
          <w:tcPr>
            <w:tcW w:w="5767" w:type="dxa"/>
            <w:shd w:val="clear" w:color="auto" w:fill="auto"/>
          </w:tcPr>
          <w:p w14:paraId="0080816A" w14:textId="58659EE4"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Назначение приборов автоматики. Принципы работы измерительных приборов автоматики. Классификация. Схемы включения. Обеспечение контроля и управления приборов автоматики. Нормативные требования. Автоматизация процессов вкючения и выключения измерительных приборов и мониторинг параметров в онлайн режиме. Эксплуатация и сопровождение измерительных приборов по гарантийному обслуживанию.</w:t>
            </w:r>
          </w:p>
        </w:tc>
        <w:tc>
          <w:tcPr>
            <w:tcW w:w="709" w:type="dxa"/>
            <w:shd w:val="clear" w:color="auto" w:fill="auto"/>
          </w:tcPr>
          <w:p w14:paraId="5CF17AED" w14:textId="4D8D789A"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14:paraId="3705B183" w14:textId="284419B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7077C49B"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3DBE5C3B"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AE508E4"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4F92FB47"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4BEB493" w14:textId="77777777"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14:paraId="332246D1" w14:textId="5E4B8821"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0" w:type="dxa"/>
            <w:gridSpan w:val="7"/>
            <w:tcBorders>
              <w:left w:val="single" w:sz="4" w:space="0" w:color="auto"/>
              <w:right w:val="single" w:sz="4" w:space="0" w:color="auto"/>
            </w:tcBorders>
            <w:shd w:val="clear" w:color="auto" w:fill="auto"/>
          </w:tcPr>
          <w:p w14:paraId="45038A7B" w14:textId="579A8775"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24" w:type="dxa"/>
            <w:gridSpan w:val="4"/>
            <w:tcBorders>
              <w:left w:val="single" w:sz="4" w:space="0" w:color="auto"/>
              <w:right w:val="single" w:sz="4" w:space="0" w:color="auto"/>
            </w:tcBorders>
            <w:shd w:val="clear" w:color="auto" w:fill="auto"/>
          </w:tcPr>
          <w:p w14:paraId="33E46042" w14:textId="77777777"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14:paraId="5B4D9A11" w14:textId="77777777"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14:paraId="4B1C7310" w14:textId="77777777"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14:paraId="1D771471" w14:textId="77777777" w:rsidR="001E0BB1" w:rsidRPr="001C4733" w:rsidRDefault="001E0BB1" w:rsidP="001E0BB1">
            <w:pPr>
              <w:widowControl w:val="0"/>
              <w:autoSpaceDE w:val="0"/>
              <w:autoSpaceDN w:val="0"/>
              <w:rPr>
                <w:sz w:val="24"/>
                <w:szCs w:val="24"/>
                <w:lang w:eastAsia="en-US"/>
              </w:rPr>
            </w:pPr>
          </w:p>
        </w:tc>
      </w:tr>
      <w:tr w:rsidR="001E0BB1" w:rsidRPr="001C4733" w14:paraId="5182CBFD" w14:textId="77777777" w:rsidTr="00934FF4">
        <w:trPr>
          <w:trHeight w:val="321"/>
        </w:trPr>
        <w:tc>
          <w:tcPr>
            <w:tcW w:w="14763" w:type="dxa"/>
            <w:gridSpan w:val="47"/>
            <w:shd w:val="clear" w:color="auto" w:fill="auto"/>
          </w:tcPr>
          <w:p w14:paraId="49B48C13" w14:textId="60F6F13F" w:rsidR="001E0BB1" w:rsidRPr="00881CF8" w:rsidRDefault="001E0BB1" w:rsidP="001E0BB1">
            <w:pPr>
              <w:widowControl w:val="0"/>
              <w:autoSpaceDE w:val="0"/>
              <w:autoSpaceDN w:val="0"/>
              <w:jc w:val="center"/>
              <w:rPr>
                <w:b/>
                <w:bCs/>
                <w:sz w:val="24"/>
                <w:szCs w:val="24"/>
                <w:lang w:eastAsia="en-US"/>
              </w:rPr>
            </w:pPr>
            <w:r w:rsidRPr="00881CF8">
              <w:rPr>
                <w:b/>
                <w:bCs/>
                <w:sz w:val="24"/>
                <w:szCs w:val="24"/>
                <w:lang w:eastAsia="en-US"/>
              </w:rPr>
              <w:t>Цикл профилирующих дисциплин</w:t>
            </w:r>
          </w:p>
          <w:p w14:paraId="4013C53F" w14:textId="2E6E8527"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Компонент по выбору</w:t>
            </w:r>
          </w:p>
        </w:tc>
      </w:tr>
      <w:tr w:rsidR="001E0BB1" w:rsidRPr="001C4733" w14:paraId="24BF9107" w14:textId="4ACBA9DF" w:rsidTr="00875CEB">
        <w:trPr>
          <w:trHeight w:val="321"/>
        </w:trPr>
        <w:tc>
          <w:tcPr>
            <w:tcW w:w="283" w:type="dxa"/>
            <w:shd w:val="clear" w:color="auto" w:fill="auto"/>
          </w:tcPr>
          <w:p w14:paraId="7CB6482F" w14:textId="6C2D011D" w:rsidR="001E0BB1" w:rsidRPr="001C4733" w:rsidRDefault="00B53054" w:rsidP="001E0BB1">
            <w:pPr>
              <w:widowControl w:val="0"/>
              <w:autoSpaceDE w:val="0"/>
              <w:autoSpaceDN w:val="0"/>
              <w:rPr>
                <w:sz w:val="24"/>
                <w:szCs w:val="24"/>
                <w:lang w:val="kk-KZ" w:eastAsia="en-US"/>
              </w:rPr>
            </w:pPr>
            <w:r>
              <w:rPr>
                <w:sz w:val="24"/>
                <w:szCs w:val="24"/>
                <w:lang w:val="en-US" w:eastAsia="en-US"/>
              </w:rPr>
              <w:t>49</w:t>
            </w:r>
          </w:p>
        </w:tc>
        <w:tc>
          <w:tcPr>
            <w:tcW w:w="2793" w:type="dxa"/>
            <w:shd w:val="clear" w:color="auto" w:fill="auto"/>
          </w:tcPr>
          <w:p w14:paraId="77FC281C" w14:textId="48BE40BE" w:rsidR="001E0BB1" w:rsidRPr="001C4733" w:rsidRDefault="001E0BB1" w:rsidP="001E0BB1">
            <w:pPr>
              <w:widowControl w:val="0"/>
              <w:autoSpaceDE w:val="0"/>
              <w:autoSpaceDN w:val="0"/>
              <w:rPr>
                <w:sz w:val="24"/>
                <w:szCs w:val="24"/>
                <w:lang w:eastAsia="en-US"/>
              </w:rPr>
            </w:pPr>
            <w:r w:rsidRPr="00B86F9F">
              <w:rPr>
                <w:sz w:val="24"/>
                <w:szCs w:val="24"/>
                <w:lang w:eastAsia="en-US"/>
              </w:rPr>
              <w:t>Динамика и управление электроприводами</w:t>
            </w:r>
          </w:p>
        </w:tc>
        <w:tc>
          <w:tcPr>
            <w:tcW w:w="5767" w:type="dxa"/>
            <w:shd w:val="clear" w:color="auto" w:fill="auto"/>
          </w:tcPr>
          <w:p w14:paraId="3ED3B96D" w14:textId="2B3B74AB" w:rsidR="001E0BB1" w:rsidRPr="008924B6" w:rsidRDefault="001E0BB1" w:rsidP="001E0BB1">
            <w:pPr>
              <w:widowControl w:val="0"/>
              <w:autoSpaceDE w:val="0"/>
              <w:autoSpaceDN w:val="0"/>
              <w:jc w:val="both"/>
              <w:rPr>
                <w:sz w:val="24"/>
                <w:szCs w:val="24"/>
                <w:lang w:eastAsia="en-US"/>
              </w:rPr>
            </w:pPr>
            <w:r w:rsidRPr="00B86F9F">
              <w:rPr>
                <w:sz w:val="24"/>
                <w:szCs w:val="24"/>
                <w:lang w:eastAsia="en-US"/>
              </w:rPr>
              <w:t>Цель курса включает в себя изучение принципов работы, динамических характеристик, методов управления и применения различных типов электроприводов. Он нацелен на подготовку студентов к пониманию и разработке систем электропривода для разнообразных промышленных приложений. Основные темы, которые обычно охватывает данный курс:Основы электроприводов, Принципы управления электроприводами, Энергетическая эффективность и т.д. Курс подразумевает не только теоретические занятия, но и практические лабораторные работы, которые позволяют студентам на практике применять полученные знания и навыки, разрабатывать и анализировать системы управления электроприводами, что важно для их будущей профессиональной деятельности.</w:t>
            </w:r>
          </w:p>
        </w:tc>
        <w:tc>
          <w:tcPr>
            <w:tcW w:w="709" w:type="dxa"/>
            <w:shd w:val="clear" w:color="auto" w:fill="auto"/>
          </w:tcPr>
          <w:p w14:paraId="5B7D6CFA" w14:textId="3F5E99B4" w:rsidR="001E0BB1" w:rsidRPr="001C4733" w:rsidRDefault="001E0BB1" w:rsidP="001E0BB1">
            <w:pPr>
              <w:widowControl w:val="0"/>
              <w:autoSpaceDE w:val="0"/>
              <w:autoSpaceDN w:val="0"/>
              <w:jc w:val="center"/>
              <w:rPr>
                <w:sz w:val="24"/>
                <w:szCs w:val="24"/>
                <w:lang w:eastAsia="en-US"/>
              </w:rPr>
            </w:pPr>
            <w:r>
              <w:rPr>
                <w:b/>
                <w:sz w:val="24"/>
                <w:szCs w:val="24"/>
                <w:lang w:eastAsia="en-US"/>
              </w:rPr>
              <w:t>4</w:t>
            </w:r>
          </w:p>
        </w:tc>
        <w:tc>
          <w:tcPr>
            <w:tcW w:w="425" w:type="dxa"/>
            <w:shd w:val="clear" w:color="auto" w:fill="auto"/>
          </w:tcPr>
          <w:p w14:paraId="75CA9F9D"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795A4058" w14:textId="12B23C72" w:rsidR="001E0BB1" w:rsidRPr="001C4733" w:rsidRDefault="001E0BB1"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14:paraId="166368FB" w14:textId="5AC5AED0"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14:paraId="7EBF2625" w14:textId="6CD053C0"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14:paraId="062745CB" w14:textId="0F29E610"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tcBorders>
              <w:right w:val="single" w:sz="4" w:space="0" w:color="auto"/>
            </w:tcBorders>
            <w:shd w:val="clear" w:color="auto" w:fill="auto"/>
          </w:tcPr>
          <w:p w14:paraId="4487B1DF" w14:textId="77777777" w:rsidR="001E0BB1" w:rsidRPr="001C4733" w:rsidRDefault="001E0BB1" w:rsidP="001E0BB1">
            <w:pPr>
              <w:widowControl w:val="0"/>
              <w:autoSpaceDE w:val="0"/>
              <w:autoSpaceDN w:val="0"/>
              <w:rPr>
                <w:sz w:val="24"/>
                <w:szCs w:val="24"/>
                <w:lang w:eastAsia="en-US"/>
              </w:rPr>
            </w:pPr>
          </w:p>
        </w:tc>
        <w:tc>
          <w:tcPr>
            <w:tcW w:w="432" w:type="dxa"/>
            <w:gridSpan w:val="3"/>
            <w:tcBorders>
              <w:left w:val="single" w:sz="4" w:space="0" w:color="auto"/>
              <w:right w:val="single" w:sz="4" w:space="0" w:color="auto"/>
            </w:tcBorders>
            <w:shd w:val="clear" w:color="auto" w:fill="auto"/>
          </w:tcPr>
          <w:p w14:paraId="337C7D75" w14:textId="77777777" w:rsidR="001E0BB1" w:rsidRPr="001C4733" w:rsidRDefault="001E0BB1" w:rsidP="001E0BB1">
            <w:pPr>
              <w:widowControl w:val="0"/>
              <w:autoSpaceDE w:val="0"/>
              <w:autoSpaceDN w:val="0"/>
              <w:rPr>
                <w:sz w:val="24"/>
                <w:szCs w:val="24"/>
                <w:lang w:eastAsia="en-US"/>
              </w:rPr>
            </w:pPr>
          </w:p>
        </w:tc>
        <w:tc>
          <w:tcPr>
            <w:tcW w:w="492" w:type="dxa"/>
            <w:gridSpan w:val="12"/>
            <w:tcBorders>
              <w:left w:val="single" w:sz="4" w:space="0" w:color="auto"/>
              <w:right w:val="single" w:sz="4" w:space="0" w:color="auto"/>
            </w:tcBorders>
            <w:shd w:val="clear" w:color="auto" w:fill="auto"/>
          </w:tcPr>
          <w:p w14:paraId="58654924" w14:textId="77777777" w:rsidR="001E0BB1" w:rsidRPr="001C4733" w:rsidRDefault="001E0BB1" w:rsidP="001E0BB1">
            <w:pPr>
              <w:widowControl w:val="0"/>
              <w:autoSpaceDE w:val="0"/>
              <w:autoSpaceDN w:val="0"/>
              <w:rPr>
                <w:sz w:val="24"/>
                <w:szCs w:val="24"/>
                <w:lang w:eastAsia="en-US"/>
              </w:rPr>
            </w:pPr>
          </w:p>
        </w:tc>
        <w:tc>
          <w:tcPr>
            <w:tcW w:w="341" w:type="dxa"/>
            <w:gridSpan w:val="3"/>
            <w:tcBorders>
              <w:left w:val="single" w:sz="4" w:space="0" w:color="auto"/>
              <w:right w:val="single" w:sz="4" w:space="0" w:color="auto"/>
            </w:tcBorders>
            <w:shd w:val="clear" w:color="auto" w:fill="auto"/>
          </w:tcPr>
          <w:p w14:paraId="49F88333" w14:textId="77777777" w:rsidR="001E0BB1" w:rsidRPr="001C4733" w:rsidRDefault="001E0BB1" w:rsidP="001E0BB1">
            <w:pPr>
              <w:widowControl w:val="0"/>
              <w:autoSpaceDE w:val="0"/>
              <w:autoSpaceDN w:val="0"/>
              <w:rPr>
                <w:sz w:val="24"/>
                <w:szCs w:val="24"/>
                <w:lang w:eastAsia="en-US"/>
              </w:rPr>
            </w:pPr>
          </w:p>
        </w:tc>
        <w:tc>
          <w:tcPr>
            <w:tcW w:w="360" w:type="dxa"/>
            <w:gridSpan w:val="7"/>
            <w:tcBorders>
              <w:top w:val="single" w:sz="4" w:space="0" w:color="auto"/>
              <w:left w:val="single" w:sz="4" w:space="0" w:color="auto"/>
              <w:right w:val="single" w:sz="4" w:space="0" w:color="auto"/>
            </w:tcBorders>
            <w:shd w:val="clear" w:color="auto" w:fill="auto"/>
          </w:tcPr>
          <w:p w14:paraId="1C6CB600" w14:textId="77777777" w:rsidR="001E0BB1" w:rsidRPr="001C4733" w:rsidRDefault="001E0BB1" w:rsidP="001E0BB1">
            <w:pPr>
              <w:widowControl w:val="0"/>
              <w:autoSpaceDE w:val="0"/>
              <w:autoSpaceDN w:val="0"/>
              <w:rPr>
                <w:sz w:val="24"/>
                <w:szCs w:val="24"/>
                <w:lang w:eastAsia="en-US"/>
              </w:rPr>
            </w:pPr>
          </w:p>
        </w:tc>
        <w:tc>
          <w:tcPr>
            <w:tcW w:w="480" w:type="dxa"/>
            <w:gridSpan w:val="8"/>
            <w:tcBorders>
              <w:top w:val="single" w:sz="4" w:space="0" w:color="auto"/>
              <w:left w:val="single" w:sz="4" w:space="0" w:color="auto"/>
              <w:right w:val="single" w:sz="4" w:space="0" w:color="auto"/>
            </w:tcBorders>
            <w:shd w:val="clear" w:color="auto" w:fill="auto"/>
          </w:tcPr>
          <w:p w14:paraId="0E748307" w14:textId="556BAA4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top w:val="single" w:sz="4" w:space="0" w:color="auto"/>
              <w:left w:val="single" w:sz="4" w:space="0" w:color="auto"/>
            </w:tcBorders>
            <w:shd w:val="clear" w:color="auto" w:fill="auto"/>
          </w:tcPr>
          <w:p w14:paraId="0240BF22" w14:textId="1E708E62"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0EF2E21F" w14:textId="3E3C1079" w:rsidTr="00875CEB">
        <w:trPr>
          <w:trHeight w:val="321"/>
        </w:trPr>
        <w:tc>
          <w:tcPr>
            <w:tcW w:w="283" w:type="dxa"/>
            <w:shd w:val="clear" w:color="auto" w:fill="auto"/>
          </w:tcPr>
          <w:p w14:paraId="5533A7A1" w14:textId="69A05361" w:rsidR="001E0BB1" w:rsidRPr="00B53054" w:rsidRDefault="00B53054" w:rsidP="001E0BB1">
            <w:pPr>
              <w:widowControl w:val="0"/>
              <w:autoSpaceDE w:val="0"/>
              <w:autoSpaceDN w:val="0"/>
              <w:rPr>
                <w:sz w:val="24"/>
                <w:szCs w:val="24"/>
                <w:lang w:val="en-US" w:eastAsia="en-US"/>
              </w:rPr>
            </w:pPr>
            <w:r>
              <w:rPr>
                <w:sz w:val="24"/>
                <w:szCs w:val="24"/>
                <w:lang w:val="en-US" w:eastAsia="en-US"/>
              </w:rPr>
              <w:t>50</w:t>
            </w:r>
          </w:p>
        </w:tc>
        <w:tc>
          <w:tcPr>
            <w:tcW w:w="2793" w:type="dxa"/>
            <w:shd w:val="clear" w:color="auto" w:fill="auto"/>
          </w:tcPr>
          <w:p w14:paraId="39B29C69" w14:textId="24C31A2A" w:rsidR="001E0BB1" w:rsidRPr="00757424" w:rsidRDefault="001E0BB1" w:rsidP="001E0BB1">
            <w:pPr>
              <w:widowControl w:val="0"/>
              <w:autoSpaceDE w:val="0"/>
              <w:autoSpaceDN w:val="0"/>
              <w:rPr>
                <w:sz w:val="24"/>
                <w:szCs w:val="24"/>
                <w:lang w:eastAsia="en-US"/>
              </w:rPr>
            </w:pPr>
            <w:r w:rsidRPr="00B86F9F">
              <w:rPr>
                <w:sz w:val="24"/>
                <w:szCs w:val="24"/>
                <w:lang w:eastAsia="en-US"/>
              </w:rPr>
              <w:t>Измерительные и контрольные устройства в системах связи</w:t>
            </w:r>
          </w:p>
        </w:tc>
        <w:tc>
          <w:tcPr>
            <w:tcW w:w="5767" w:type="dxa"/>
            <w:shd w:val="clear" w:color="auto" w:fill="auto"/>
          </w:tcPr>
          <w:p w14:paraId="14274895" w14:textId="210AA76B" w:rsidR="001E0BB1" w:rsidRPr="00FB12DD" w:rsidRDefault="001E0BB1" w:rsidP="001E0BB1">
            <w:pPr>
              <w:widowControl w:val="0"/>
              <w:autoSpaceDE w:val="0"/>
              <w:autoSpaceDN w:val="0"/>
              <w:jc w:val="both"/>
              <w:rPr>
                <w:sz w:val="24"/>
                <w:szCs w:val="24"/>
                <w:lang w:eastAsia="en-US"/>
              </w:rPr>
            </w:pPr>
            <w:r w:rsidRPr="00B86F9F">
              <w:rPr>
                <w:sz w:val="24"/>
                <w:szCs w:val="24"/>
                <w:lang w:eastAsia="en-US"/>
              </w:rPr>
              <w:t xml:space="preserve">Курс направлен на изучение принципов работы измерительных и контрольных устройств, применяемых в телекоммуникационных системах. Студенты изучат анализаторы радиочастотного спектра, устройства тестирования оптоволоконных линий, приборы для </w:t>
            </w:r>
            <w:r w:rsidRPr="00B86F9F">
              <w:rPr>
                <w:sz w:val="24"/>
                <w:szCs w:val="24"/>
                <w:lang w:eastAsia="en-US"/>
              </w:rPr>
              <w:lastRenderedPageBreak/>
              <w:t>измерения параметров антенн и системы мониторинга сети. Кроме того, они освоят методы тестирования и диагностики систем связи.</w:t>
            </w:r>
          </w:p>
        </w:tc>
        <w:tc>
          <w:tcPr>
            <w:tcW w:w="709" w:type="dxa"/>
            <w:shd w:val="clear" w:color="auto" w:fill="auto"/>
          </w:tcPr>
          <w:p w14:paraId="421826D7" w14:textId="217C2319"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425" w:type="dxa"/>
            <w:shd w:val="clear" w:color="auto" w:fill="auto"/>
          </w:tcPr>
          <w:p w14:paraId="3396CE1D"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3B6DF75E" w14:textId="77777777"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14:paraId="04B799E8"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2981B12"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0534772" w14:textId="6FBE4E3A"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tcBorders>
              <w:right w:val="single" w:sz="4" w:space="0" w:color="auto"/>
            </w:tcBorders>
            <w:shd w:val="clear" w:color="auto" w:fill="auto"/>
          </w:tcPr>
          <w:p w14:paraId="45E8CC50" w14:textId="72CBEFF5"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32" w:type="dxa"/>
            <w:gridSpan w:val="3"/>
            <w:tcBorders>
              <w:right w:val="single" w:sz="4" w:space="0" w:color="auto"/>
            </w:tcBorders>
            <w:shd w:val="clear" w:color="auto" w:fill="auto"/>
          </w:tcPr>
          <w:p w14:paraId="4C162361" w14:textId="77777777" w:rsidR="001E0BB1" w:rsidRPr="006F6AF6" w:rsidRDefault="001E0BB1" w:rsidP="001E0BB1">
            <w:pPr>
              <w:widowControl w:val="0"/>
              <w:autoSpaceDE w:val="0"/>
              <w:autoSpaceDN w:val="0"/>
              <w:rPr>
                <w:sz w:val="24"/>
                <w:szCs w:val="24"/>
                <w:lang w:val="en-US" w:eastAsia="en-US"/>
              </w:rPr>
            </w:pPr>
          </w:p>
        </w:tc>
        <w:tc>
          <w:tcPr>
            <w:tcW w:w="492" w:type="dxa"/>
            <w:gridSpan w:val="12"/>
            <w:tcBorders>
              <w:right w:val="single" w:sz="4" w:space="0" w:color="auto"/>
            </w:tcBorders>
            <w:shd w:val="clear" w:color="auto" w:fill="auto"/>
          </w:tcPr>
          <w:p w14:paraId="53D048B8" w14:textId="77777777" w:rsidR="001E0BB1" w:rsidRPr="006F6AF6" w:rsidRDefault="001E0BB1" w:rsidP="001E0BB1">
            <w:pPr>
              <w:widowControl w:val="0"/>
              <w:autoSpaceDE w:val="0"/>
              <w:autoSpaceDN w:val="0"/>
              <w:rPr>
                <w:sz w:val="24"/>
                <w:szCs w:val="24"/>
                <w:lang w:val="en-US" w:eastAsia="en-US"/>
              </w:rPr>
            </w:pPr>
          </w:p>
        </w:tc>
        <w:tc>
          <w:tcPr>
            <w:tcW w:w="348" w:type="dxa"/>
            <w:gridSpan w:val="4"/>
            <w:tcBorders>
              <w:right w:val="single" w:sz="4" w:space="0" w:color="auto"/>
            </w:tcBorders>
            <w:shd w:val="clear" w:color="auto" w:fill="auto"/>
          </w:tcPr>
          <w:p w14:paraId="7F9B6567" w14:textId="77777777" w:rsidR="001E0BB1" w:rsidRPr="006F6AF6" w:rsidRDefault="001E0BB1" w:rsidP="001E0BB1">
            <w:pPr>
              <w:widowControl w:val="0"/>
              <w:autoSpaceDE w:val="0"/>
              <w:autoSpaceDN w:val="0"/>
              <w:rPr>
                <w:sz w:val="24"/>
                <w:szCs w:val="24"/>
                <w:lang w:val="en-US" w:eastAsia="en-US"/>
              </w:rPr>
            </w:pPr>
          </w:p>
        </w:tc>
        <w:tc>
          <w:tcPr>
            <w:tcW w:w="353" w:type="dxa"/>
            <w:gridSpan w:val="6"/>
            <w:tcBorders>
              <w:right w:val="single" w:sz="4" w:space="0" w:color="auto"/>
            </w:tcBorders>
            <w:shd w:val="clear" w:color="auto" w:fill="auto"/>
          </w:tcPr>
          <w:p w14:paraId="4828EF71" w14:textId="77777777" w:rsidR="001E0BB1" w:rsidRPr="006F6AF6" w:rsidRDefault="001E0BB1" w:rsidP="001E0BB1">
            <w:pPr>
              <w:widowControl w:val="0"/>
              <w:autoSpaceDE w:val="0"/>
              <w:autoSpaceDN w:val="0"/>
              <w:rPr>
                <w:sz w:val="24"/>
                <w:szCs w:val="24"/>
                <w:lang w:val="en-US" w:eastAsia="en-US"/>
              </w:rPr>
            </w:pPr>
          </w:p>
        </w:tc>
        <w:tc>
          <w:tcPr>
            <w:tcW w:w="480" w:type="dxa"/>
            <w:gridSpan w:val="8"/>
            <w:tcBorders>
              <w:right w:val="single" w:sz="4" w:space="0" w:color="auto"/>
            </w:tcBorders>
            <w:shd w:val="clear" w:color="auto" w:fill="auto"/>
          </w:tcPr>
          <w:p w14:paraId="60FFD3D5" w14:textId="77777777" w:rsidR="001E0BB1" w:rsidRPr="006F6AF6" w:rsidRDefault="001E0BB1" w:rsidP="001E0BB1">
            <w:pPr>
              <w:widowControl w:val="0"/>
              <w:autoSpaceDE w:val="0"/>
              <w:autoSpaceDN w:val="0"/>
              <w:rPr>
                <w:sz w:val="24"/>
                <w:szCs w:val="24"/>
                <w:lang w:val="en-US" w:eastAsia="en-US"/>
              </w:rPr>
            </w:pPr>
          </w:p>
        </w:tc>
        <w:tc>
          <w:tcPr>
            <w:tcW w:w="554" w:type="dxa"/>
            <w:gridSpan w:val="4"/>
            <w:tcBorders>
              <w:right w:val="single" w:sz="4" w:space="0" w:color="auto"/>
            </w:tcBorders>
            <w:shd w:val="clear" w:color="auto" w:fill="auto"/>
          </w:tcPr>
          <w:p w14:paraId="2150CBCC" w14:textId="77777777" w:rsidR="001E0BB1" w:rsidRPr="006F6AF6" w:rsidRDefault="001E0BB1" w:rsidP="001E0BB1">
            <w:pPr>
              <w:widowControl w:val="0"/>
              <w:autoSpaceDE w:val="0"/>
              <w:autoSpaceDN w:val="0"/>
              <w:rPr>
                <w:sz w:val="24"/>
                <w:szCs w:val="24"/>
                <w:lang w:val="en-US" w:eastAsia="en-US"/>
              </w:rPr>
            </w:pPr>
          </w:p>
        </w:tc>
      </w:tr>
      <w:tr w:rsidR="001E0BB1" w:rsidRPr="001C4733" w14:paraId="1068ADC1" w14:textId="5B7A70DD" w:rsidTr="00875CEB">
        <w:trPr>
          <w:trHeight w:val="275"/>
        </w:trPr>
        <w:tc>
          <w:tcPr>
            <w:tcW w:w="283" w:type="dxa"/>
            <w:shd w:val="clear" w:color="auto" w:fill="auto"/>
          </w:tcPr>
          <w:p w14:paraId="642B8B4A" w14:textId="1A142997" w:rsidR="001E0BB1" w:rsidRPr="001C4733" w:rsidRDefault="00B53054" w:rsidP="001E0BB1">
            <w:pPr>
              <w:widowControl w:val="0"/>
              <w:autoSpaceDE w:val="0"/>
              <w:autoSpaceDN w:val="0"/>
              <w:rPr>
                <w:sz w:val="24"/>
                <w:szCs w:val="24"/>
                <w:lang w:val="kk-KZ" w:eastAsia="en-US"/>
              </w:rPr>
            </w:pPr>
            <w:r>
              <w:rPr>
                <w:sz w:val="24"/>
                <w:szCs w:val="24"/>
                <w:lang w:val="en-US" w:eastAsia="en-US"/>
              </w:rPr>
              <w:t>51</w:t>
            </w:r>
          </w:p>
        </w:tc>
        <w:tc>
          <w:tcPr>
            <w:tcW w:w="2793" w:type="dxa"/>
            <w:shd w:val="clear" w:color="auto" w:fill="auto"/>
          </w:tcPr>
          <w:p w14:paraId="758B763D" w14:textId="641E249F"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Линейные системы автоматического регулирования</w:t>
            </w:r>
          </w:p>
        </w:tc>
        <w:tc>
          <w:tcPr>
            <w:tcW w:w="5767" w:type="dxa"/>
            <w:shd w:val="clear" w:color="auto" w:fill="auto"/>
          </w:tcPr>
          <w:p w14:paraId="03BFD6B2" w14:textId="1CC92815"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Целью курса является обучение студентов основам теории линейных систем автоматического регулирования, методам математического описания систем, методам исследования устойчивости и качества. Содержание охватывает следующие темы: Основные принципы и схемы систем автоматического управления. Типовые звенья САР. Временные и частотные характеристики звеньев и систем. Правила преобразования структурных схем. Алгебраические и частотные методы анализа устойчивости линейных САР. Прямые и косвенные методы оценки качества линейных САР.</w:t>
            </w:r>
          </w:p>
        </w:tc>
        <w:tc>
          <w:tcPr>
            <w:tcW w:w="709" w:type="dxa"/>
            <w:shd w:val="clear" w:color="auto" w:fill="auto"/>
          </w:tcPr>
          <w:p w14:paraId="719C13B9" w14:textId="77777777"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t>5</w:t>
            </w:r>
          </w:p>
        </w:tc>
        <w:tc>
          <w:tcPr>
            <w:tcW w:w="425" w:type="dxa"/>
            <w:shd w:val="clear" w:color="auto" w:fill="auto"/>
          </w:tcPr>
          <w:p w14:paraId="0BADA5B9" w14:textId="5F13139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1FBB68C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73AF411A"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5618619"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962261B"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355C960D" w14:textId="79E3D82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32" w:type="dxa"/>
            <w:gridSpan w:val="3"/>
            <w:tcBorders>
              <w:right w:val="single" w:sz="4" w:space="0" w:color="auto"/>
            </w:tcBorders>
            <w:shd w:val="clear" w:color="auto" w:fill="auto"/>
          </w:tcPr>
          <w:p w14:paraId="4C73C566" w14:textId="34E84EDF"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14:paraId="27463D6C" w14:textId="4F26A0D8"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2" w:type="dxa"/>
            <w:gridSpan w:val="5"/>
            <w:tcBorders>
              <w:left w:val="single" w:sz="4" w:space="0" w:color="auto"/>
              <w:right w:val="single" w:sz="4" w:space="0" w:color="auto"/>
            </w:tcBorders>
            <w:shd w:val="clear" w:color="auto" w:fill="auto"/>
          </w:tcPr>
          <w:p w14:paraId="51EA7114" w14:textId="77777777" w:rsidR="001E0BB1" w:rsidRPr="001C4733" w:rsidRDefault="001E0BB1" w:rsidP="001E0BB1">
            <w:pPr>
              <w:widowControl w:val="0"/>
              <w:autoSpaceDE w:val="0"/>
              <w:autoSpaceDN w:val="0"/>
              <w:rPr>
                <w:sz w:val="24"/>
                <w:szCs w:val="24"/>
                <w:lang w:eastAsia="en-US"/>
              </w:rPr>
            </w:pPr>
          </w:p>
        </w:tc>
        <w:tc>
          <w:tcPr>
            <w:tcW w:w="353" w:type="dxa"/>
            <w:gridSpan w:val="6"/>
            <w:tcBorders>
              <w:left w:val="single" w:sz="4" w:space="0" w:color="auto"/>
              <w:right w:val="single" w:sz="4" w:space="0" w:color="auto"/>
            </w:tcBorders>
            <w:shd w:val="clear" w:color="auto" w:fill="auto"/>
          </w:tcPr>
          <w:p w14:paraId="15F56BE8" w14:textId="77777777"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14:paraId="56488696" w14:textId="77777777"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14:paraId="0348AF2C" w14:textId="77777777" w:rsidR="001E0BB1" w:rsidRPr="001C4733" w:rsidRDefault="001E0BB1" w:rsidP="001E0BB1">
            <w:pPr>
              <w:widowControl w:val="0"/>
              <w:autoSpaceDE w:val="0"/>
              <w:autoSpaceDN w:val="0"/>
              <w:rPr>
                <w:sz w:val="24"/>
                <w:szCs w:val="24"/>
                <w:lang w:eastAsia="en-US"/>
              </w:rPr>
            </w:pPr>
          </w:p>
        </w:tc>
      </w:tr>
      <w:tr w:rsidR="001E0BB1" w:rsidRPr="001C4733" w14:paraId="3BA97C91" w14:textId="7CD4A844" w:rsidTr="00875CEB">
        <w:trPr>
          <w:trHeight w:val="278"/>
        </w:trPr>
        <w:tc>
          <w:tcPr>
            <w:tcW w:w="283" w:type="dxa"/>
            <w:shd w:val="clear" w:color="auto" w:fill="auto"/>
          </w:tcPr>
          <w:p w14:paraId="1ADE7478" w14:textId="3DC35D15" w:rsidR="001E0BB1" w:rsidRPr="00A861F7" w:rsidRDefault="00B53054" w:rsidP="001E0BB1">
            <w:pPr>
              <w:widowControl w:val="0"/>
              <w:autoSpaceDE w:val="0"/>
              <w:autoSpaceDN w:val="0"/>
              <w:rPr>
                <w:sz w:val="24"/>
                <w:szCs w:val="24"/>
                <w:lang w:val="kk-KZ" w:eastAsia="en-US"/>
              </w:rPr>
            </w:pPr>
            <w:r>
              <w:rPr>
                <w:sz w:val="24"/>
                <w:szCs w:val="24"/>
                <w:lang w:val="en-US" w:eastAsia="en-US"/>
              </w:rPr>
              <w:t>52</w:t>
            </w:r>
          </w:p>
        </w:tc>
        <w:tc>
          <w:tcPr>
            <w:tcW w:w="2793" w:type="dxa"/>
            <w:shd w:val="clear" w:color="auto" w:fill="auto"/>
          </w:tcPr>
          <w:p w14:paraId="6326F1A3" w14:textId="36E83A2E"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Микропроцессорные системы</w:t>
            </w:r>
          </w:p>
        </w:tc>
        <w:tc>
          <w:tcPr>
            <w:tcW w:w="5767" w:type="dxa"/>
            <w:shd w:val="clear" w:color="auto" w:fill="auto"/>
          </w:tcPr>
          <w:p w14:paraId="6810F672" w14:textId="702954CF"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 xml:space="preserve">Цель курса — объяснить студентам структуру и принципы работы микропроцессорных систем, а также развить навыки их проектирования и программирования. Курс по микропроцессорным системам обычно включает в себя изучение структуры микропроцессоров, их принципов работы и областей применения. Содержание этого курса может включать следующие разделы: 1. История развития микропроцессоров: В этом разделе рассматривается появление микропроцессоров, их развитие и изменения. 2. Архитектура микропроцессорных систем: Объяснение структуры и функций основных компонентов, таких как системные шины, процессорная память, блоки ввода/вывода и управления. 3. Язык ассемблера: Роль языка ассемблера при работе с микропроцессорами, его синтаксис и техники программирования. 4. Программирование </w:t>
            </w:r>
            <w:r w:rsidRPr="00B86F9F">
              <w:rPr>
                <w:sz w:val="24"/>
                <w:szCs w:val="24"/>
                <w:lang w:val="kk-KZ" w:eastAsia="en-US"/>
              </w:rPr>
              <w:lastRenderedPageBreak/>
              <w:t>микропроцессорных систем: Применение языков программирования, а также процессы трансляции от высокоуровневых языков к ассемблеру. 5. Взаимодействие с устройствами ввода/вывода: Методы взаимодействия с портами ввода/вывода, таймерами и другими периферийными устройствами.</w:t>
            </w:r>
          </w:p>
        </w:tc>
        <w:tc>
          <w:tcPr>
            <w:tcW w:w="709" w:type="dxa"/>
            <w:shd w:val="clear" w:color="auto" w:fill="auto"/>
          </w:tcPr>
          <w:p w14:paraId="6DCB5365" w14:textId="77777777"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lastRenderedPageBreak/>
              <w:t>5</w:t>
            </w:r>
          </w:p>
        </w:tc>
        <w:tc>
          <w:tcPr>
            <w:tcW w:w="425" w:type="dxa"/>
            <w:shd w:val="clear" w:color="auto" w:fill="auto"/>
          </w:tcPr>
          <w:p w14:paraId="2C4B3DAF"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5D8A1CF1"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16853680"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F888406"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033DA483" w14:textId="11A9BE32"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14:paraId="6EDCF042" w14:textId="6C6FA214" w:rsidR="001E0BB1" w:rsidRPr="001C4733" w:rsidRDefault="001E0BB1" w:rsidP="001E0BB1">
            <w:pPr>
              <w:widowControl w:val="0"/>
              <w:autoSpaceDE w:val="0"/>
              <w:autoSpaceDN w:val="0"/>
              <w:jc w:val="center"/>
              <w:rPr>
                <w:sz w:val="24"/>
                <w:szCs w:val="24"/>
                <w:lang w:eastAsia="en-US"/>
              </w:rPr>
            </w:pPr>
          </w:p>
        </w:tc>
        <w:tc>
          <w:tcPr>
            <w:tcW w:w="432" w:type="dxa"/>
            <w:gridSpan w:val="3"/>
            <w:tcBorders>
              <w:right w:val="single" w:sz="4" w:space="0" w:color="auto"/>
            </w:tcBorders>
            <w:shd w:val="clear" w:color="auto" w:fill="auto"/>
          </w:tcPr>
          <w:p w14:paraId="0C6FE4CE" w14:textId="77777777"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14:paraId="34F2F479" w14:textId="77777777" w:rsidR="001E0BB1" w:rsidRPr="001C4733" w:rsidRDefault="001E0BB1" w:rsidP="001E0BB1">
            <w:pPr>
              <w:widowControl w:val="0"/>
              <w:autoSpaceDE w:val="0"/>
              <w:autoSpaceDN w:val="0"/>
              <w:rPr>
                <w:sz w:val="24"/>
                <w:szCs w:val="24"/>
                <w:lang w:eastAsia="en-US"/>
              </w:rPr>
            </w:pPr>
          </w:p>
        </w:tc>
        <w:tc>
          <w:tcPr>
            <w:tcW w:w="372" w:type="dxa"/>
            <w:gridSpan w:val="5"/>
            <w:tcBorders>
              <w:left w:val="single" w:sz="4" w:space="0" w:color="auto"/>
              <w:right w:val="single" w:sz="4" w:space="0" w:color="auto"/>
            </w:tcBorders>
            <w:shd w:val="clear" w:color="auto" w:fill="auto"/>
          </w:tcPr>
          <w:p w14:paraId="09D6B8E9" w14:textId="3C1E2B4B"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14:paraId="01B68436" w14:textId="77777777"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14:paraId="1854745D" w14:textId="77777777"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14:paraId="05483025" w14:textId="17F56486"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77026058" w14:textId="57381E78" w:rsidTr="00875CEB">
        <w:trPr>
          <w:trHeight w:val="275"/>
        </w:trPr>
        <w:tc>
          <w:tcPr>
            <w:tcW w:w="283" w:type="dxa"/>
            <w:shd w:val="clear" w:color="auto" w:fill="auto"/>
          </w:tcPr>
          <w:p w14:paraId="701C9652" w14:textId="1E3A5D28" w:rsidR="001E0BB1" w:rsidRPr="001C4733" w:rsidRDefault="00B53054" w:rsidP="001E0BB1">
            <w:pPr>
              <w:widowControl w:val="0"/>
              <w:autoSpaceDE w:val="0"/>
              <w:autoSpaceDN w:val="0"/>
              <w:rPr>
                <w:sz w:val="24"/>
                <w:szCs w:val="24"/>
                <w:lang w:val="kk-KZ" w:eastAsia="en-US"/>
              </w:rPr>
            </w:pPr>
            <w:r>
              <w:rPr>
                <w:sz w:val="24"/>
                <w:szCs w:val="24"/>
                <w:lang w:val="en-US" w:eastAsia="en-US"/>
              </w:rPr>
              <w:t>53</w:t>
            </w:r>
          </w:p>
        </w:tc>
        <w:tc>
          <w:tcPr>
            <w:tcW w:w="2793" w:type="dxa"/>
            <w:shd w:val="clear" w:color="auto" w:fill="auto"/>
          </w:tcPr>
          <w:p w14:paraId="13BFCB37" w14:textId="3B603A26" w:rsidR="001E0BB1" w:rsidRPr="001C4733" w:rsidRDefault="001E0BB1" w:rsidP="001E0BB1">
            <w:pPr>
              <w:widowControl w:val="0"/>
              <w:autoSpaceDE w:val="0"/>
              <w:autoSpaceDN w:val="0"/>
              <w:rPr>
                <w:sz w:val="24"/>
                <w:szCs w:val="24"/>
                <w:lang w:eastAsia="en-US"/>
              </w:rPr>
            </w:pPr>
            <w:r w:rsidRPr="00B86F9F">
              <w:rPr>
                <w:sz w:val="24"/>
                <w:szCs w:val="24"/>
                <w:lang w:eastAsia="en-US"/>
              </w:rPr>
              <w:t>Проектирование и управление электротехническими устройствами</w:t>
            </w:r>
          </w:p>
        </w:tc>
        <w:tc>
          <w:tcPr>
            <w:tcW w:w="5767" w:type="dxa"/>
            <w:shd w:val="clear" w:color="auto" w:fill="auto"/>
          </w:tcPr>
          <w:p w14:paraId="206AA258" w14:textId="4C330CC4" w:rsidR="001E0BB1" w:rsidRPr="00B86F9F" w:rsidRDefault="001E0BB1" w:rsidP="001E0BB1">
            <w:pPr>
              <w:widowControl w:val="0"/>
              <w:autoSpaceDE w:val="0"/>
              <w:autoSpaceDN w:val="0"/>
              <w:jc w:val="both"/>
              <w:rPr>
                <w:sz w:val="24"/>
                <w:szCs w:val="24"/>
                <w:lang w:eastAsia="en-US"/>
              </w:rPr>
            </w:pPr>
            <w:r w:rsidRPr="00B86F9F">
              <w:rPr>
                <w:sz w:val="24"/>
                <w:szCs w:val="24"/>
              </w:rPr>
              <w:t>Цель курса "Проектирование и управление электротехническими устройствами" охватывает теоретические и практические аспекты разработки, управления и эксплуатации различных электротехнических систем и устройств. Содержание которые могут быть включены в программу курса: 1. Основы электротехники: Введение в электрические цепи, законы Ома и Кирхгофа, методы анализа цепей. 2. Электронные компоненты и схемы: Изучение различных электронных компонентов (резисторы, конденсаторы, транзисторы, микросхемы) и их применение в схемах. 3. Проектирование электрических машин и трансформаторов: Разработка и анализ асинхронных, синхронных машин, трансформаторов и других электромеханических устройств. 4. Системы автоматического управления: Основы теории управления, проектирование систем автоматики, использование контроллеров и микропроцессорных систем в управлении электротехническими устройствами</w:t>
            </w:r>
            <w:r w:rsidRPr="00B86F9F">
              <w:rPr>
                <w:sz w:val="24"/>
                <w:szCs w:val="24"/>
                <w:lang w:eastAsia="en-US"/>
              </w:rPr>
              <w:t>.</w:t>
            </w:r>
          </w:p>
        </w:tc>
        <w:tc>
          <w:tcPr>
            <w:tcW w:w="709" w:type="dxa"/>
            <w:shd w:val="clear" w:color="auto" w:fill="auto"/>
          </w:tcPr>
          <w:p w14:paraId="35E2E010" w14:textId="5144A9DD" w:rsidR="001E0BB1" w:rsidRPr="001C4733" w:rsidRDefault="001E0BB1" w:rsidP="001E0BB1">
            <w:pPr>
              <w:widowControl w:val="0"/>
              <w:autoSpaceDE w:val="0"/>
              <w:autoSpaceDN w:val="0"/>
              <w:jc w:val="center"/>
              <w:rPr>
                <w:sz w:val="24"/>
                <w:szCs w:val="24"/>
                <w:lang w:eastAsia="en-US"/>
              </w:rPr>
            </w:pPr>
            <w:r>
              <w:rPr>
                <w:b/>
                <w:sz w:val="24"/>
                <w:szCs w:val="24"/>
                <w:lang w:eastAsia="en-US"/>
              </w:rPr>
              <w:t>4</w:t>
            </w:r>
          </w:p>
        </w:tc>
        <w:tc>
          <w:tcPr>
            <w:tcW w:w="425" w:type="dxa"/>
            <w:shd w:val="clear" w:color="auto" w:fill="auto"/>
          </w:tcPr>
          <w:p w14:paraId="5BBA9456"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1FD98EDF" w14:textId="37F2516A"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784ABC80" w14:textId="662A33C3"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62E833E" w14:textId="77777777"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216DCE65"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0C93CF9D" w14:textId="7C109B06"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14:paraId="47111FEB" w14:textId="77777777"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14:paraId="6691DA96" w14:textId="77777777"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14:paraId="159FB63C" w14:textId="77777777"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14:paraId="366CC9A7" w14:textId="77777777"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14:paraId="426BCC47" w14:textId="2418378F"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90" w:type="dxa"/>
            <w:gridSpan w:val="7"/>
            <w:tcBorders>
              <w:left w:val="single" w:sz="4" w:space="0" w:color="auto"/>
            </w:tcBorders>
            <w:shd w:val="clear" w:color="auto" w:fill="auto"/>
          </w:tcPr>
          <w:p w14:paraId="1EF5CAA5" w14:textId="50181E86"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14:paraId="4CD1E59C" w14:textId="7A090CC5" w:rsidTr="00875CEB">
        <w:trPr>
          <w:trHeight w:val="275"/>
        </w:trPr>
        <w:tc>
          <w:tcPr>
            <w:tcW w:w="283" w:type="dxa"/>
            <w:shd w:val="clear" w:color="auto" w:fill="auto"/>
          </w:tcPr>
          <w:p w14:paraId="31371857" w14:textId="76254071" w:rsidR="001E0BB1" w:rsidRPr="001C4733" w:rsidRDefault="00B53054" w:rsidP="001E0BB1">
            <w:pPr>
              <w:widowControl w:val="0"/>
              <w:autoSpaceDE w:val="0"/>
              <w:autoSpaceDN w:val="0"/>
              <w:rPr>
                <w:sz w:val="24"/>
                <w:szCs w:val="24"/>
                <w:lang w:val="kk-KZ" w:eastAsia="en-US"/>
              </w:rPr>
            </w:pPr>
            <w:r>
              <w:rPr>
                <w:sz w:val="24"/>
                <w:szCs w:val="24"/>
                <w:lang w:val="en-US" w:eastAsia="en-US"/>
              </w:rPr>
              <w:t>54</w:t>
            </w:r>
          </w:p>
        </w:tc>
        <w:tc>
          <w:tcPr>
            <w:tcW w:w="2793" w:type="dxa"/>
            <w:shd w:val="clear" w:color="auto" w:fill="auto"/>
          </w:tcPr>
          <w:p w14:paraId="29AD8B90" w14:textId="21CA6EAF"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Проектирование систем безопасности</w:t>
            </w:r>
          </w:p>
        </w:tc>
        <w:tc>
          <w:tcPr>
            <w:tcW w:w="5767" w:type="dxa"/>
            <w:shd w:val="clear" w:color="auto" w:fill="auto"/>
          </w:tcPr>
          <w:p w14:paraId="03C5E9D9" w14:textId="4A491974" w:rsidR="001E0BB1" w:rsidRPr="000612F2" w:rsidRDefault="001E0BB1" w:rsidP="001E0BB1">
            <w:pPr>
              <w:widowControl w:val="0"/>
              <w:autoSpaceDE w:val="0"/>
              <w:autoSpaceDN w:val="0"/>
              <w:jc w:val="both"/>
              <w:rPr>
                <w:sz w:val="24"/>
                <w:szCs w:val="24"/>
                <w:lang w:eastAsia="en-US"/>
              </w:rPr>
            </w:pPr>
            <w:r w:rsidRPr="00B86F9F">
              <w:rPr>
                <w:sz w:val="24"/>
                <w:szCs w:val="24"/>
                <w:lang w:val="kk-KZ" w:eastAsia="en-US"/>
              </w:rPr>
              <w:t xml:space="preserve">Содержание дисциплины «Проектирование систем безопасности» включает основные вопросы по проектированию комплексных систем безопасности. Рассмотрены общие принципы организации защиты объектов, структурные и функциональные особенности технических средств обеспечения безопасности, а также </w:t>
            </w:r>
            <w:r w:rsidRPr="00B86F9F">
              <w:rPr>
                <w:sz w:val="24"/>
                <w:szCs w:val="24"/>
                <w:lang w:val="kk-KZ" w:eastAsia="en-US"/>
              </w:rPr>
              <w:lastRenderedPageBreak/>
              <w:t>способы объединения различных подсистем безопасности в интегрированный комплекс с учетом специфики конкретного объекта.</w:t>
            </w:r>
          </w:p>
        </w:tc>
        <w:tc>
          <w:tcPr>
            <w:tcW w:w="709" w:type="dxa"/>
            <w:shd w:val="clear" w:color="auto" w:fill="auto"/>
          </w:tcPr>
          <w:p w14:paraId="5AA8D18B" w14:textId="62A72BEA" w:rsidR="001E0BB1" w:rsidRPr="001C4733" w:rsidRDefault="001E0BB1" w:rsidP="001E0BB1">
            <w:pPr>
              <w:widowControl w:val="0"/>
              <w:autoSpaceDE w:val="0"/>
              <w:autoSpaceDN w:val="0"/>
              <w:jc w:val="center"/>
              <w:rPr>
                <w:sz w:val="24"/>
                <w:szCs w:val="24"/>
                <w:lang w:eastAsia="en-US"/>
              </w:rPr>
            </w:pPr>
            <w:r>
              <w:rPr>
                <w:b/>
                <w:sz w:val="24"/>
                <w:szCs w:val="24"/>
                <w:lang w:eastAsia="en-US"/>
              </w:rPr>
              <w:lastRenderedPageBreak/>
              <w:t>6</w:t>
            </w:r>
          </w:p>
        </w:tc>
        <w:tc>
          <w:tcPr>
            <w:tcW w:w="425" w:type="dxa"/>
            <w:shd w:val="clear" w:color="auto" w:fill="auto"/>
          </w:tcPr>
          <w:p w14:paraId="197BA5AE" w14:textId="77777777" w:rsidR="001E0BB1" w:rsidRPr="001C4733" w:rsidRDefault="001E0BB1" w:rsidP="001E0BB1">
            <w:pPr>
              <w:widowControl w:val="0"/>
              <w:autoSpaceDE w:val="0"/>
              <w:autoSpaceDN w:val="0"/>
              <w:jc w:val="center"/>
              <w:rPr>
                <w:sz w:val="24"/>
                <w:szCs w:val="24"/>
                <w:lang w:eastAsia="en-US"/>
              </w:rPr>
            </w:pPr>
          </w:p>
        </w:tc>
        <w:tc>
          <w:tcPr>
            <w:tcW w:w="426" w:type="dxa"/>
            <w:shd w:val="clear" w:color="auto" w:fill="auto"/>
          </w:tcPr>
          <w:p w14:paraId="378FB211" w14:textId="4857CFA6"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1EAF1650" w14:textId="6BC5EC64" w:rsidR="001E0BB1" w:rsidRPr="001C4733" w:rsidRDefault="001E0BB1" w:rsidP="001E0BB1">
            <w:pPr>
              <w:widowControl w:val="0"/>
              <w:autoSpaceDE w:val="0"/>
              <w:autoSpaceDN w:val="0"/>
              <w:rPr>
                <w:sz w:val="24"/>
                <w:szCs w:val="24"/>
                <w:lang w:eastAsia="en-US"/>
              </w:rPr>
            </w:pPr>
          </w:p>
        </w:tc>
        <w:tc>
          <w:tcPr>
            <w:tcW w:w="425" w:type="dxa"/>
            <w:shd w:val="clear" w:color="auto" w:fill="auto"/>
          </w:tcPr>
          <w:p w14:paraId="3DF7B043" w14:textId="230AB769"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14:paraId="6231D2D4" w14:textId="77777777" w:rsidR="001E0BB1" w:rsidRPr="001C4733" w:rsidRDefault="001E0BB1" w:rsidP="001E0BB1">
            <w:pPr>
              <w:widowControl w:val="0"/>
              <w:autoSpaceDE w:val="0"/>
              <w:autoSpaceDN w:val="0"/>
              <w:rPr>
                <w:sz w:val="24"/>
                <w:szCs w:val="24"/>
                <w:lang w:eastAsia="en-US"/>
              </w:rPr>
            </w:pPr>
          </w:p>
        </w:tc>
        <w:tc>
          <w:tcPr>
            <w:tcW w:w="426" w:type="dxa"/>
            <w:shd w:val="clear" w:color="auto" w:fill="auto"/>
          </w:tcPr>
          <w:p w14:paraId="2C71FCB6" w14:textId="77777777"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14:paraId="7D76ACD8" w14:textId="6D2AED0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14:paraId="241770D9" w14:textId="77777777"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14:paraId="2C9E0085" w14:textId="22D3A34C"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14:paraId="2DA7F21E" w14:textId="77777777"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14:paraId="653E4B53" w14:textId="77777777" w:rsidR="001E0BB1" w:rsidRPr="001C4733" w:rsidRDefault="001E0BB1" w:rsidP="001E0BB1">
            <w:pPr>
              <w:widowControl w:val="0"/>
              <w:autoSpaceDE w:val="0"/>
              <w:autoSpaceDN w:val="0"/>
              <w:rPr>
                <w:sz w:val="24"/>
                <w:szCs w:val="24"/>
                <w:lang w:eastAsia="en-US"/>
              </w:rPr>
            </w:pPr>
          </w:p>
        </w:tc>
        <w:tc>
          <w:tcPr>
            <w:tcW w:w="590" w:type="dxa"/>
            <w:gridSpan w:val="7"/>
            <w:tcBorders>
              <w:left w:val="single" w:sz="4" w:space="0" w:color="auto"/>
            </w:tcBorders>
            <w:shd w:val="clear" w:color="auto" w:fill="auto"/>
          </w:tcPr>
          <w:p w14:paraId="483BE571" w14:textId="77777777" w:rsidR="001E0BB1" w:rsidRPr="001C4733" w:rsidRDefault="001E0BB1" w:rsidP="001E0BB1">
            <w:pPr>
              <w:widowControl w:val="0"/>
              <w:autoSpaceDE w:val="0"/>
              <w:autoSpaceDN w:val="0"/>
              <w:rPr>
                <w:sz w:val="24"/>
                <w:szCs w:val="24"/>
                <w:lang w:eastAsia="en-US"/>
              </w:rPr>
            </w:pPr>
          </w:p>
        </w:tc>
      </w:tr>
      <w:tr w:rsidR="001E0BB1" w:rsidRPr="001C4733" w14:paraId="5ABB0107" w14:textId="0B1172CD" w:rsidTr="00875CEB">
        <w:trPr>
          <w:trHeight w:val="275"/>
        </w:trPr>
        <w:tc>
          <w:tcPr>
            <w:tcW w:w="283" w:type="dxa"/>
            <w:shd w:val="clear" w:color="auto" w:fill="auto"/>
          </w:tcPr>
          <w:p w14:paraId="59FA6A8C" w14:textId="4E996A48" w:rsidR="001E0BB1" w:rsidRPr="001C4733" w:rsidRDefault="00B53054" w:rsidP="001E0BB1">
            <w:pPr>
              <w:widowControl w:val="0"/>
              <w:autoSpaceDE w:val="0"/>
              <w:autoSpaceDN w:val="0"/>
              <w:rPr>
                <w:sz w:val="24"/>
                <w:szCs w:val="24"/>
                <w:lang w:val="kk-KZ" w:eastAsia="en-US"/>
              </w:rPr>
            </w:pPr>
            <w:r>
              <w:rPr>
                <w:sz w:val="24"/>
                <w:szCs w:val="24"/>
                <w:lang w:val="en-US" w:eastAsia="en-US"/>
              </w:rPr>
              <w:t>55</w:t>
            </w:r>
          </w:p>
        </w:tc>
        <w:tc>
          <w:tcPr>
            <w:tcW w:w="2793" w:type="dxa"/>
            <w:shd w:val="clear" w:color="auto" w:fill="auto"/>
          </w:tcPr>
          <w:p w14:paraId="76D65B0B" w14:textId="329C9685"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Проектирование электронных средств</w:t>
            </w:r>
          </w:p>
        </w:tc>
        <w:tc>
          <w:tcPr>
            <w:tcW w:w="5767" w:type="dxa"/>
            <w:shd w:val="clear" w:color="auto" w:fill="auto"/>
          </w:tcPr>
          <w:p w14:paraId="186F9B33" w14:textId="593987BF"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Изучение методов проектирования технологических процессов производства электронных средств. Структура и классы электронных средств, факторы, определяющие построение электронных средств. Основные этапы разработки. Современные и перспективные конструкции электронных средств – ячеек, модулей, блоков, шкафов. Основы стандартизации. Унификация конструкций. Общие положения о качестве, о техническом уровне и о системах менеджмента и обеспечения качества изделий</w:t>
            </w:r>
            <w:r w:rsidRPr="008A44BD">
              <w:rPr>
                <w:sz w:val="24"/>
                <w:szCs w:val="24"/>
                <w:lang w:val="kk-KZ" w:eastAsia="en-US"/>
              </w:rPr>
              <w:t>.</w:t>
            </w:r>
          </w:p>
        </w:tc>
        <w:tc>
          <w:tcPr>
            <w:tcW w:w="709" w:type="dxa"/>
            <w:shd w:val="clear" w:color="auto" w:fill="auto"/>
          </w:tcPr>
          <w:p w14:paraId="0CA1C414" w14:textId="77777777" w:rsidR="001E0BB1" w:rsidRPr="001C4733" w:rsidRDefault="001E0BB1" w:rsidP="001E0BB1">
            <w:pPr>
              <w:widowControl w:val="0"/>
              <w:autoSpaceDE w:val="0"/>
              <w:autoSpaceDN w:val="0"/>
              <w:jc w:val="center"/>
              <w:rPr>
                <w:b/>
                <w:sz w:val="24"/>
                <w:szCs w:val="24"/>
                <w:lang w:val="kk-KZ" w:eastAsia="en-US"/>
              </w:rPr>
            </w:pPr>
            <w:r w:rsidRPr="001C4733">
              <w:rPr>
                <w:b/>
                <w:sz w:val="24"/>
                <w:szCs w:val="24"/>
                <w:lang w:val="kk-KZ" w:eastAsia="en-US"/>
              </w:rPr>
              <w:t>5</w:t>
            </w:r>
          </w:p>
        </w:tc>
        <w:tc>
          <w:tcPr>
            <w:tcW w:w="425" w:type="dxa"/>
            <w:shd w:val="clear" w:color="auto" w:fill="auto"/>
          </w:tcPr>
          <w:p w14:paraId="34EBF0DC" w14:textId="2C2C635E"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14:paraId="5A83E73C" w14:textId="77777777"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114AD54C" w14:textId="3DECCEF0"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14:paraId="7EE578AE" w14:textId="40CB9319"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4453B4A1" w14:textId="5CD6EB9D"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6" w:type="dxa"/>
            <w:shd w:val="clear" w:color="auto" w:fill="auto"/>
          </w:tcPr>
          <w:p w14:paraId="5A45636C" w14:textId="77777777" w:rsidR="001E0BB1" w:rsidRPr="001C4733" w:rsidRDefault="001E0BB1" w:rsidP="001E0BB1">
            <w:pPr>
              <w:widowControl w:val="0"/>
              <w:autoSpaceDE w:val="0"/>
              <w:autoSpaceDN w:val="0"/>
              <w:rPr>
                <w:sz w:val="24"/>
                <w:szCs w:val="24"/>
                <w:lang w:val="kk-KZ" w:eastAsia="en-US"/>
              </w:rPr>
            </w:pPr>
          </w:p>
        </w:tc>
        <w:tc>
          <w:tcPr>
            <w:tcW w:w="444" w:type="dxa"/>
            <w:gridSpan w:val="4"/>
            <w:tcBorders>
              <w:right w:val="single" w:sz="4" w:space="0" w:color="auto"/>
            </w:tcBorders>
            <w:shd w:val="clear" w:color="auto" w:fill="auto"/>
          </w:tcPr>
          <w:p w14:paraId="3C4FC165" w14:textId="77777777"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14:paraId="016837F3" w14:textId="77777777" w:rsidR="001E0BB1" w:rsidRPr="001C4733" w:rsidRDefault="001E0BB1" w:rsidP="001E0BB1">
            <w:pPr>
              <w:widowControl w:val="0"/>
              <w:autoSpaceDE w:val="0"/>
              <w:autoSpaceDN w:val="0"/>
              <w:rPr>
                <w:sz w:val="24"/>
                <w:szCs w:val="24"/>
                <w:lang w:eastAsia="en-US"/>
              </w:rPr>
            </w:pPr>
          </w:p>
        </w:tc>
        <w:tc>
          <w:tcPr>
            <w:tcW w:w="384" w:type="dxa"/>
            <w:gridSpan w:val="6"/>
            <w:tcBorders>
              <w:left w:val="single" w:sz="4" w:space="0" w:color="auto"/>
              <w:right w:val="single" w:sz="4" w:space="0" w:color="auto"/>
            </w:tcBorders>
            <w:shd w:val="clear" w:color="auto" w:fill="auto"/>
          </w:tcPr>
          <w:p w14:paraId="6F837541" w14:textId="77777777"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14:paraId="280744ED" w14:textId="77777777" w:rsidR="001E0BB1" w:rsidRPr="001C4733" w:rsidRDefault="001E0BB1" w:rsidP="001E0BB1">
            <w:pPr>
              <w:widowControl w:val="0"/>
              <w:autoSpaceDE w:val="0"/>
              <w:autoSpaceDN w:val="0"/>
              <w:rPr>
                <w:sz w:val="24"/>
                <w:szCs w:val="24"/>
                <w:lang w:eastAsia="en-US"/>
              </w:rPr>
            </w:pPr>
          </w:p>
        </w:tc>
        <w:tc>
          <w:tcPr>
            <w:tcW w:w="480" w:type="dxa"/>
            <w:gridSpan w:val="8"/>
            <w:tcBorders>
              <w:left w:val="single" w:sz="4" w:space="0" w:color="auto"/>
              <w:right w:val="single" w:sz="4" w:space="0" w:color="auto"/>
            </w:tcBorders>
            <w:shd w:val="clear" w:color="auto" w:fill="auto"/>
          </w:tcPr>
          <w:p w14:paraId="156491BC" w14:textId="3C19D574"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83" w:type="dxa"/>
            <w:gridSpan w:val="6"/>
            <w:tcBorders>
              <w:left w:val="single" w:sz="4" w:space="0" w:color="auto"/>
            </w:tcBorders>
            <w:shd w:val="clear" w:color="auto" w:fill="auto"/>
          </w:tcPr>
          <w:p w14:paraId="376DEC0E" w14:textId="77777777" w:rsidR="001E0BB1" w:rsidRPr="001C4733" w:rsidRDefault="001E0BB1" w:rsidP="001E0BB1">
            <w:pPr>
              <w:widowControl w:val="0"/>
              <w:autoSpaceDE w:val="0"/>
              <w:autoSpaceDN w:val="0"/>
              <w:rPr>
                <w:sz w:val="24"/>
                <w:szCs w:val="24"/>
                <w:lang w:eastAsia="en-US"/>
              </w:rPr>
            </w:pPr>
          </w:p>
        </w:tc>
      </w:tr>
      <w:tr w:rsidR="001E0BB1" w:rsidRPr="001C4733" w14:paraId="25ABDF77" w14:textId="632A945E" w:rsidTr="00875CEB">
        <w:trPr>
          <w:trHeight w:val="275"/>
        </w:trPr>
        <w:tc>
          <w:tcPr>
            <w:tcW w:w="283" w:type="dxa"/>
            <w:shd w:val="clear" w:color="auto" w:fill="auto"/>
          </w:tcPr>
          <w:p w14:paraId="5EBDF125" w14:textId="7A925E7B" w:rsidR="001E0BB1" w:rsidRPr="00B53054" w:rsidRDefault="00B53054" w:rsidP="001E0BB1">
            <w:pPr>
              <w:widowControl w:val="0"/>
              <w:autoSpaceDE w:val="0"/>
              <w:autoSpaceDN w:val="0"/>
              <w:rPr>
                <w:sz w:val="24"/>
                <w:szCs w:val="24"/>
                <w:lang w:val="en-US" w:eastAsia="en-US"/>
              </w:rPr>
            </w:pPr>
            <w:r>
              <w:rPr>
                <w:sz w:val="24"/>
                <w:szCs w:val="24"/>
                <w:lang w:val="en-US" w:eastAsia="en-US"/>
              </w:rPr>
              <w:t>56</w:t>
            </w:r>
          </w:p>
        </w:tc>
        <w:tc>
          <w:tcPr>
            <w:tcW w:w="2793" w:type="dxa"/>
            <w:shd w:val="clear" w:color="auto" w:fill="auto"/>
          </w:tcPr>
          <w:p w14:paraId="185ACB43" w14:textId="6FED1955" w:rsidR="001E0BB1" w:rsidRPr="001C4733" w:rsidRDefault="001E0BB1" w:rsidP="001E0BB1">
            <w:pPr>
              <w:shd w:val="clear" w:color="auto" w:fill="FFFFFF"/>
              <w:rPr>
                <w:sz w:val="24"/>
                <w:szCs w:val="24"/>
                <w:lang w:val="en-US" w:eastAsia="en-US"/>
              </w:rPr>
            </w:pPr>
            <w:r w:rsidRPr="00B86F9F">
              <w:rPr>
                <w:sz w:val="24"/>
                <w:szCs w:val="24"/>
                <w:lang w:eastAsia="en-US"/>
              </w:rPr>
              <w:t>Проектирование электротехнических устройств</w:t>
            </w:r>
          </w:p>
        </w:tc>
        <w:tc>
          <w:tcPr>
            <w:tcW w:w="5767" w:type="dxa"/>
            <w:shd w:val="clear" w:color="auto" w:fill="auto"/>
          </w:tcPr>
          <w:p w14:paraId="6E348FFF" w14:textId="6F26431B" w:rsidR="001E0BB1" w:rsidRPr="00DF2D20" w:rsidRDefault="001E0BB1" w:rsidP="001E0BB1">
            <w:pPr>
              <w:widowControl w:val="0"/>
              <w:autoSpaceDE w:val="0"/>
              <w:autoSpaceDN w:val="0"/>
              <w:jc w:val="both"/>
              <w:rPr>
                <w:sz w:val="24"/>
                <w:szCs w:val="24"/>
                <w:lang w:eastAsia="en-US"/>
              </w:rPr>
            </w:pPr>
            <w:r w:rsidRPr="00B86F9F">
              <w:rPr>
                <w:sz w:val="24"/>
                <w:szCs w:val="24"/>
                <w:lang w:eastAsia="en-US"/>
              </w:rPr>
              <w:t>Изучение метода системного анализа при проектировании электротехнических устройств. Определение основных признаков электротехнических устройств и основы поиска технических решений. Эвристические методы поиска. Морфологический и автоматизированный методы синтеза технических решений. Методы и принципы решений изобретательских задач. Оценка и учет электромагнитной совместимости электротехнических устройств при проектировании. Способы решения инженерно-технических и экономических задач с применением средств прикладного программного обеспечения</w:t>
            </w:r>
          </w:p>
        </w:tc>
        <w:tc>
          <w:tcPr>
            <w:tcW w:w="709" w:type="dxa"/>
            <w:shd w:val="clear" w:color="auto" w:fill="auto"/>
          </w:tcPr>
          <w:p w14:paraId="71850E7D" w14:textId="75638BA1" w:rsidR="001E0BB1" w:rsidRPr="001C4733" w:rsidRDefault="001E0BB1" w:rsidP="001E0BB1">
            <w:pPr>
              <w:widowControl w:val="0"/>
              <w:autoSpaceDE w:val="0"/>
              <w:autoSpaceDN w:val="0"/>
              <w:jc w:val="center"/>
              <w:rPr>
                <w:sz w:val="24"/>
                <w:szCs w:val="24"/>
                <w:lang w:val="en-US" w:eastAsia="en-US"/>
              </w:rPr>
            </w:pPr>
            <w:r>
              <w:rPr>
                <w:b/>
                <w:sz w:val="24"/>
                <w:szCs w:val="24"/>
                <w:lang w:eastAsia="en-US"/>
              </w:rPr>
              <w:t>5</w:t>
            </w:r>
          </w:p>
        </w:tc>
        <w:tc>
          <w:tcPr>
            <w:tcW w:w="425" w:type="dxa"/>
            <w:shd w:val="clear" w:color="auto" w:fill="auto"/>
          </w:tcPr>
          <w:p w14:paraId="1889BE22" w14:textId="461EA0CD" w:rsidR="001E0BB1" w:rsidRPr="001C4733" w:rsidRDefault="001E0BB1" w:rsidP="001E0BB1">
            <w:pPr>
              <w:widowControl w:val="0"/>
              <w:autoSpaceDE w:val="0"/>
              <w:autoSpaceDN w:val="0"/>
              <w:jc w:val="center"/>
              <w:rPr>
                <w:b/>
                <w:sz w:val="24"/>
                <w:szCs w:val="24"/>
                <w:lang w:val="en-US" w:eastAsia="en-US"/>
              </w:rPr>
            </w:pPr>
            <w:r>
              <w:rPr>
                <w:sz w:val="24"/>
                <w:szCs w:val="24"/>
                <w:lang w:val="en-US" w:eastAsia="en-US"/>
              </w:rPr>
              <w:t>V</w:t>
            </w:r>
          </w:p>
        </w:tc>
        <w:tc>
          <w:tcPr>
            <w:tcW w:w="426" w:type="dxa"/>
            <w:shd w:val="clear" w:color="auto" w:fill="auto"/>
          </w:tcPr>
          <w:p w14:paraId="774FE767"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4F6D5E71" w14:textId="200BB443"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31CCF0FD" w14:textId="7C0F355E"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1E45EEE2" w14:textId="6E7F5ED7"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14:paraId="7BEA06D3" w14:textId="77777777"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14:paraId="24D8A12C" w14:textId="27665C83" w:rsidR="001E0BB1" w:rsidRPr="001C4733" w:rsidRDefault="001E0BB1" w:rsidP="001E0BB1">
            <w:pPr>
              <w:widowControl w:val="0"/>
              <w:autoSpaceDE w:val="0"/>
              <w:autoSpaceDN w:val="0"/>
              <w:rPr>
                <w:sz w:val="24"/>
                <w:szCs w:val="24"/>
                <w:lang w:val="en-US" w:eastAsia="en-US"/>
              </w:rPr>
            </w:pPr>
          </w:p>
        </w:tc>
        <w:tc>
          <w:tcPr>
            <w:tcW w:w="444" w:type="dxa"/>
            <w:gridSpan w:val="9"/>
            <w:tcBorders>
              <w:left w:val="single" w:sz="4" w:space="0" w:color="auto"/>
              <w:right w:val="single" w:sz="4" w:space="0" w:color="auto"/>
            </w:tcBorders>
            <w:shd w:val="clear" w:color="auto" w:fill="auto"/>
          </w:tcPr>
          <w:p w14:paraId="3C8F90AD" w14:textId="77777777"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14:paraId="07676156" w14:textId="77777777"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14:paraId="3773344B" w14:textId="77777777" w:rsidR="001E0BB1" w:rsidRPr="001C4733" w:rsidRDefault="001E0BB1" w:rsidP="001E0BB1">
            <w:pPr>
              <w:widowControl w:val="0"/>
              <w:autoSpaceDE w:val="0"/>
              <w:autoSpaceDN w:val="0"/>
              <w:rPr>
                <w:sz w:val="24"/>
                <w:szCs w:val="24"/>
                <w:lang w:val="en-US" w:eastAsia="en-US"/>
              </w:rPr>
            </w:pPr>
          </w:p>
        </w:tc>
        <w:tc>
          <w:tcPr>
            <w:tcW w:w="480" w:type="dxa"/>
            <w:gridSpan w:val="8"/>
            <w:tcBorders>
              <w:left w:val="single" w:sz="4" w:space="0" w:color="auto"/>
              <w:right w:val="single" w:sz="4" w:space="0" w:color="auto"/>
            </w:tcBorders>
            <w:shd w:val="clear" w:color="auto" w:fill="auto"/>
          </w:tcPr>
          <w:p w14:paraId="7FE6618A" w14:textId="1CF7D18D"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83" w:type="dxa"/>
            <w:gridSpan w:val="6"/>
            <w:tcBorders>
              <w:left w:val="single" w:sz="4" w:space="0" w:color="auto"/>
            </w:tcBorders>
            <w:shd w:val="clear" w:color="auto" w:fill="auto"/>
          </w:tcPr>
          <w:p w14:paraId="738ACA8A" w14:textId="77777777" w:rsidR="001E0BB1" w:rsidRPr="001C4733" w:rsidRDefault="001E0BB1" w:rsidP="001E0BB1">
            <w:pPr>
              <w:widowControl w:val="0"/>
              <w:autoSpaceDE w:val="0"/>
              <w:autoSpaceDN w:val="0"/>
              <w:rPr>
                <w:sz w:val="24"/>
                <w:szCs w:val="24"/>
                <w:lang w:val="en-US" w:eastAsia="en-US"/>
              </w:rPr>
            </w:pPr>
          </w:p>
        </w:tc>
      </w:tr>
      <w:tr w:rsidR="001E0BB1" w:rsidRPr="001C4733" w14:paraId="06EFD5B8" w14:textId="204D53BF" w:rsidTr="00875CEB">
        <w:trPr>
          <w:trHeight w:val="275"/>
        </w:trPr>
        <w:tc>
          <w:tcPr>
            <w:tcW w:w="283" w:type="dxa"/>
            <w:shd w:val="clear" w:color="auto" w:fill="auto"/>
          </w:tcPr>
          <w:p w14:paraId="4DA8A0D6" w14:textId="6702FAF9" w:rsidR="001E0BB1" w:rsidRPr="00B53054" w:rsidRDefault="00B53054" w:rsidP="001E0BB1">
            <w:pPr>
              <w:widowControl w:val="0"/>
              <w:autoSpaceDE w:val="0"/>
              <w:autoSpaceDN w:val="0"/>
              <w:rPr>
                <w:sz w:val="24"/>
                <w:szCs w:val="24"/>
                <w:lang w:val="en-US" w:eastAsia="en-US"/>
              </w:rPr>
            </w:pPr>
            <w:r>
              <w:rPr>
                <w:sz w:val="24"/>
                <w:szCs w:val="24"/>
                <w:lang w:val="en-US" w:eastAsia="en-US"/>
              </w:rPr>
              <w:t>57</w:t>
            </w:r>
          </w:p>
        </w:tc>
        <w:tc>
          <w:tcPr>
            <w:tcW w:w="2793" w:type="dxa"/>
            <w:shd w:val="clear" w:color="auto" w:fill="auto"/>
          </w:tcPr>
          <w:p w14:paraId="4BDCB751" w14:textId="0DE425D7" w:rsidR="001E0BB1" w:rsidRPr="00094983" w:rsidRDefault="001E0BB1" w:rsidP="001E0BB1">
            <w:pPr>
              <w:widowControl w:val="0"/>
              <w:autoSpaceDE w:val="0"/>
              <w:autoSpaceDN w:val="0"/>
              <w:rPr>
                <w:sz w:val="24"/>
                <w:szCs w:val="24"/>
                <w:lang w:eastAsia="en-US"/>
              </w:rPr>
            </w:pPr>
            <w:r w:rsidRPr="00B86F9F">
              <w:rPr>
                <w:bCs/>
                <w:color w:val="0D0D0D"/>
                <w:sz w:val="24"/>
                <w:szCs w:val="24"/>
              </w:rPr>
              <w:t xml:space="preserve">Системы автоматизации </w:t>
            </w:r>
          </w:p>
        </w:tc>
        <w:tc>
          <w:tcPr>
            <w:tcW w:w="5767" w:type="dxa"/>
            <w:shd w:val="clear" w:color="auto" w:fill="auto"/>
          </w:tcPr>
          <w:p w14:paraId="6D716EAC" w14:textId="6D0F97BD" w:rsidR="001E0BB1" w:rsidRPr="00DF2D20" w:rsidRDefault="001E0BB1" w:rsidP="001E0BB1">
            <w:pPr>
              <w:widowControl w:val="0"/>
              <w:autoSpaceDE w:val="0"/>
              <w:autoSpaceDN w:val="0"/>
              <w:jc w:val="both"/>
              <w:rPr>
                <w:sz w:val="24"/>
                <w:szCs w:val="24"/>
                <w:lang w:eastAsia="en-US"/>
              </w:rPr>
            </w:pPr>
            <w:r w:rsidRPr="00B86F9F">
              <w:rPr>
                <w:color w:val="0D0D0D"/>
                <w:sz w:val="24"/>
                <w:szCs w:val="24"/>
              </w:rPr>
              <w:t xml:space="preserve">Цель курса помогать студентам развивать технические знания и навыки, необходимые для решения конкретных инженерных задач. Курс изучает системы автоматизации, их структуру, принципы работы и технические средства. Такой курс предназначен для студентов в областях инженерии, робототехники или </w:t>
            </w:r>
            <w:r w:rsidRPr="00B86F9F">
              <w:rPr>
                <w:color w:val="0D0D0D"/>
                <w:sz w:val="24"/>
                <w:szCs w:val="24"/>
              </w:rPr>
              <w:lastRenderedPageBreak/>
              <w:t>программного обеспечения. Содержание курса включает следующие темы: 1. Основные понятия систем автоматизации: определение автоматизации, её виды, цели и области применения. 2. Датчики и измерительные устройства: различные типы датчиков и их принципы работы, методы измерений и точность. 3. Системы управления: ПИД-регуляторы, логические контроллеры, схемы и алгоритмы автоматизированных систем управления. 4. Программируемые логические контроллеры (ПЛК): принципы работы ПЛК, языки программирования и их применение. 5. Интеграция систем автоматизации: сетевые технологии, коммуникационные протоколы и методы интеграции систем.</w:t>
            </w:r>
          </w:p>
        </w:tc>
        <w:tc>
          <w:tcPr>
            <w:tcW w:w="709" w:type="dxa"/>
            <w:shd w:val="clear" w:color="auto" w:fill="auto"/>
          </w:tcPr>
          <w:p w14:paraId="33AFAAEE" w14:textId="67EFEAC9" w:rsidR="001E0BB1" w:rsidRPr="001C4733" w:rsidRDefault="001E0BB1" w:rsidP="001E0BB1">
            <w:pPr>
              <w:widowControl w:val="0"/>
              <w:autoSpaceDE w:val="0"/>
              <w:autoSpaceDN w:val="0"/>
              <w:jc w:val="center"/>
              <w:rPr>
                <w:b/>
                <w:sz w:val="24"/>
                <w:szCs w:val="24"/>
                <w:lang w:eastAsia="en-US"/>
              </w:rPr>
            </w:pPr>
            <w:r>
              <w:rPr>
                <w:b/>
                <w:sz w:val="24"/>
                <w:szCs w:val="24"/>
                <w:lang w:eastAsia="en-US"/>
              </w:rPr>
              <w:lastRenderedPageBreak/>
              <w:t>6</w:t>
            </w:r>
          </w:p>
        </w:tc>
        <w:tc>
          <w:tcPr>
            <w:tcW w:w="425" w:type="dxa"/>
            <w:shd w:val="clear" w:color="auto" w:fill="auto"/>
          </w:tcPr>
          <w:p w14:paraId="753D3C68" w14:textId="77777777"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14:paraId="49435AB7" w14:textId="6A2EDE65"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37FBFEEA"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596F2814"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186175A3" w14:textId="77777777"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14:paraId="6DEAB70B" w14:textId="2316B02B"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14:paraId="38E010C3" w14:textId="77777777" w:rsidR="001E0BB1" w:rsidRPr="001C4733" w:rsidRDefault="001E0BB1" w:rsidP="001E0BB1">
            <w:pPr>
              <w:widowControl w:val="0"/>
              <w:autoSpaceDE w:val="0"/>
              <w:autoSpaceDN w:val="0"/>
              <w:rPr>
                <w:sz w:val="24"/>
                <w:szCs w:val="24"/>
                <w:lang w:val="en-US" w:eastAsia="en-US"/>
              </w:rPr>
            </w:pPr>
          </w:p>
        </w:tc>
        <w:tc>
          <w:tcPr>
            <w:tcW w:w="444" w:type="dxa"/>
            <w:gridSpan w:val="9"/>
            <w:tcBorders>
              <w:top w:val="single" w:sz="4" w:space="0" w:color="auto"/>
              <w:left w:val="single" w:sz="4" w:space="0" w:color="auto"/>
              <w:right w:val="single" w:sz="4" w:space="0" w:color="auto"/>
            </w:tcBorders>
            <w:shd w:val="clear" w:color="auto" w:fill="auto"/>
          </w:tcPr>
          <w:p w14:paraId="081EC2CB" w14:textId="77777777" w:rsidR="001E0BB1" w:rsidRPr="001C4733" w:rsidRDefault="001E0BB1" w:rsidP="001E0BB1">
            <w:pPr>
              <w:widowControl w:val="0"/>
              <w:autoSpaceDE w:val="0"/>
              <w:autoSpaceDN w:val="0"/>
              <w:rPr>
                <w:sz w:val="24"/>
                <w:szCs w:val="24"/>
                <w:lang w:val="en-US" w:eastAsia="en-US"/>
              </w:rPr>
            </w:pPr>
          </w:p>
        </w:tc>
        <w:tc>
          <w:tcPr>
            <w:tcW w:w="384" w:type="dxa"/>
            <w:gridSpan w:val="6"/>
            <w:tcBorders>
              <w:top w:val="single" w:sz="4" w:space="0" w:color="auto"/>
              <w:left w:val="single" w:sz="4" w:space="0" w:color="auto"/>
              <w:right w:val="single" w:sz="4" w:space="0" w:color="auto"/>
            </w:tcBorders>
            <w:shd w:val="clear" w:color="auto" w:fill="auto"/>
          </w:tcPr>
          <w:p w14:paraId="6F9BA58D" w14:textId="77777777" w:rsidR="001E0BB1" w:rsidRPr="001C4733" w:rsidRDefault="001E0BB1" w:rsidP="001E0BB1">
            <w:pPr>
              <w:widowControl w:val="0"/>
              <w:autoSpaceDE w:val="0"/>
              <w:autoSpaceDN w:val="0"/>
              <w:rPr>
                <w:sz w:val="24"/>
                <w:szCs w:val="24"/>
                <w:lang w:val="en-US" w:eastAsia="en-US"/>
              </w:rPr>
            </w:pPr>
          </w:p>
        </w:tc>
        <w:tc>
          <w:tcPr>
            <w:tcW w:w="360" w:type="dxa"/>
            <w:gridSpan w:val="7"/>
            <w:tcBorders>
              <w:top w:val="single" w:sz="4" w:space="0" w:color="auto"/>
              <w:left w:val="single" w:sz="4" w:space="0" w:color="auto"/>
              <w:right w:val="single" w:sz="4" w:space="0" w:color="auto"/>
            </w:tcBorders>
            <w:shd w:val="clear" w:color="auto" w:fill="auto"/>
          </w:tcPr>
          <w:p w14:paraId="7E35CA44" w14:textId="6A1FD9C1"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37" w:type="dxa"/>
            <w:gridSpan w:val="4"/>
            <w:tcBorders>
              <w:top w:val="single" w:sz="4" w:space="0" w:color="auto"/>
              <w:left w:val="single" w:sz="4" w:space="0" w:color="auto"/>
              <w:right w:val="single" w:sz="4" w:space="0" w:color="auto"/>
            </w:tcBorders>
            <w:shd w:val="clear" w:color="auto" w:fill="auto"/>
          </w:tcPr>
          <w:p w14:paraId="55AA9B4D" w14:textId="3871358B"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top w:val="single" w:sz="4" w:space="0" w:color="auto"/>
              <w:left w:val="single" w:sz="4" w:space="0" w:color="auto"/>
            </w:tcBorders>
            <w:shd w:val="clear" w:color="auto" w:fill="auto"/>
          </w:tcPr>
          <w:p w14:paraId="519280FB" w14:textId="77777777" w:rsidR="001E0BB1" w:rsidRPr="001C4733" w:rsidRDefault="001E0BB1" w:rsidP="001E0BB1">
            <w:pPr>
              <w:widowControl w:val="0"/>
              <w:autoSpaceDE w:val="0"/>
              <w:autoSpaceDN w:val="0"/>
              <w:rPr>
                <w:sz w:val="24"/>
                <w:szCs w:val="24"/>
                <w:lang w:val="en-US" w:eastAsia="en-US"/>
              </w:rPr>
            </w:pPr>
          </w:p>
        </w:tc>
      </w:tr>
      <w:tr w:rsidR="001E0BB1" w:rsidRPr="001C4733" w14:paraId="39BEE531" w14:textId="429DE6B7" w:rsidTr="00875CEB">
        <w:trPr>
          <w:trHeight w:val="275"/>
        </w:trPr>
        <w:tc>
          <w:tcPr>
            <w:tcW w:w="283" w:type="dxa"/>
            <w:shd w:val="clear" w:color="auto" w:fill="auto"/>
          </w:tcPr>
          <w:p w14:paraId="39E6B542" w14:textId="7FB1C746" w:rsidR="001E0BB1" w:rsidRPr="001C4733" w:rsidRDefault="00B53054" w:rsidP="001E0BB1">
            <w:pPr>
              <w:widowControl w:val="0"/>
              <w:autoSpaceDE w:val="0"/>
              <w:autoSpaceDN w:val="0"/>
              <w:rPr>
                <w:sz w:val="24"/>
                <w:szCs w:val="24"/>
                <w:lang w:val="kk-KZ" w:eastAsia="en-US"/>
              </w:rPr>
            </w:pPr>
            <w:r>
              <w:rPr>
                <w:sz w:val="24"/>
                <w:szCs w:val="24"/>
                <w:lang w:val="en-US" w:eastAsia="en-US"/>
              </w:rPr>
              <w:t>57</w:t>
            </w:r>
          </w:p>
        </w:tc>
        <w:tc>
          <w:tcPr>
            <w:tcW w:w="2793" w:type="dxa"/>
            <w:shd w:val="clear" w:color="auto" w:fill="auto"/>
          </w:tcPr>
          <w:p w14:paraId="24CC65EC" w14:textId="2B44BFE4" w:rsidR="001E0BB1" w:rsidRPr="001C4733" w:rsidRDefault="001E0BB1" w:rsidP="001E0BB1">
            <w:pPr>
              <w:widowControl w:val="0"/>
              <w:autoSpaceDE w:val="0"/>
              <w:autoSpaceDN w:val="0"/>
              <w:rPr>
                <w:sz w:val="24"/>
                <w:szCs w:val="24"/>
                <w:lang w:eastAsia="en-US"/>
              </w:rPr>
            </w:pPr>
            <w:r w:rsidRPr="00B86F9F">
              <w:rPr>
                <w:bCs/>
                <w:color w:val="0D0D0D"/>
                <w:sz w:val="24"/>
                <w:szCs w:val="24"/>
              </w:rPr>
              <w:t>Системы охранной сигнализации</w:t>
            </w:r>
          </w:p>
        </w:tc>
        <w:tc>
          <w:tcPr>
            <w:tcW w:w="5767" w:type="dxa"/>
            <w:shd w:val="clear" w:color="auto" w:fill="auto"/>
          </w:tcPr>
          <w:p w14:paraId="506ED5EA" w14:textId="13250911" w:rsidR="001E0BB1" w:rsidRPr="001C4733" w:rsidRDefault="001E0BB1" w:rsidP="001E0BB1">
            <w:pPr>
              <w:widowControl w:val="0"/>
              <w:autoSpaceDE w:val="0"/>
              <w:autoSpaceDN w:val="0"/>
              <w:jc w:val="both"/>
              <w:rPr>
                <w:sz w:val="24"/>
                <w:szCs w:val="24"/>
                <w:lang w:val="kk-KZ" w:eastAsia="en-US"/>
              </w:rPr>
            </w:pPr>
            <w:r w:rsidRPr="00B86F9F">
              <w:rPr>
                <w:color w:val="0D0D0D"/>
                <w:sz w:val="24"/>
                <w:szCs w:val="24"/>
                <w:lang w:val="kk-KZ"/>
              </w:rPr>
              <w:t>Содержание дисциплины включает теоретические сведения о структуре, составе и основных задачах систем охранно-пожарной сигнализации, рассмотрены вопросы категорирования объектов защиты, классификации охранно-пожарных средств защиты, принципов действия охранно-пожарных электронных компонентов и телекоммуникационных систем, а так же нормативные требования к обеспечению безопасности.</w:t>
            </w:r>
          </w:p>
        </w:tc>
        <w:tc>
          <w:tcPr>
            <w:tcW w:w="709" w:type="dxa"/>
            <w:shd w:val="clear" w:color="auto" w:fill="auto"/>
          </w:tcPr>
          <w:p w14:paraId="47116147" w14:textId="4A38A70A"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14:paraId="00CDB085" w14:textId="77777777"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14:paraId="6DF99BFB"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1BE1D8D5"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424830EE"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6689F439" w14:textId="77777777"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14:paraId="556B1FC6" w14:textId="4E8003A3"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14:paraId="11E5D8E8" w14:textId="71CFDDE1"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14:paraId="33F29C12" w14:textId="77777777"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14:paraId="06D488AB" w14:textId="77777777" w:rsidR="001E0BB1" w:rsidRPr="001C4733" w:rsidRDefault="001E0BB1" w:rsidP="001E0BB1">
            <w:pPr>
              <w:widowControl w:val="0"/>
              <w:autoSpaceDE w:val="0"/>
              <w:autoSpaceDN w:val="0"/>
              <w:rPr>
                <w:sz w:val="24"/>
                <w:szCs w:val="24"/>
                <w:lang w:val="en-US" w:eastAsia="en-US"/>
              </w:rPr>
            </w:pPr>
          </w:p>
        </w:tc>
        <w:tc>
          <w:tcPr>
            <w:tcW w:w="360" w:type="dxa"/>
            <w:gridSpan w:val="7"/>
            <w:tcBorders>
              <w:left w:val="single" w:sz="4" w:space="0" w:color="auto"/>
              <w:right w:val="single" w:sz="4" w:space="0" w:color="auto"/>
            </w:tcBorders>
            <w:shd w:val="clear" w:color="auto" w:fill="auto"/>
          </w:tcPr>
          <w:p w14:paraId="50ADE5A2" w14:textId="77777777" w:rsidR="001E0BB1" w:rsidRPr="001C4733" w:rsidRDefault="001E0BB1" w:rsidP="001E0BB1">
            <w:pPr>
              <w:widowControl w:val="0"/>
              <w:autoSpaceDE w:val="0"/>
              <w:autoSpaceDN w:val="0"/>
              <w:rPr>
                <w:sz w:val="24"/>
                <w:szCs w:val="24"/>
                <w:lang w:val="en-US" w:eastAsia="en-US"/>
              </w:rPr>
            </w:pPr>
          </w:p>
        </w:tc>
        <w:tc>
          <w:tcPr>
            <w:tcW w:w="437" w:type="dxa"/>
            <w:gridSpan w:val="4"/>
            <w:tcBorders>
              <w:left w:val="single" w:sz="4" w:space="0" w:color="auto"/>
              <w:right w:val="single" w:sz="4" w:space="0" w:color="auto"/>
            </w:tcBorders>
            <w:shd w:val="clear" w:color="auto" w:fill="auto"/>
          </w:tcPr>
          <w:p w14:paraId="3563A985" w14:textId="62F1AD28"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left w:val="single" w:sz="4" w:space="0" w:color="auto"/>
            </w:tcBorders>
            <w:shd w:val="clear" w:color="auto" w:fill="auto"/>
          </w:tcPr>
          <w:p w14:paraId="3EA8CD94" w14:textId="6C8CD4E2"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1C4733" w14:paraId="7B47347E" w14:textId="77A68119" w:rsidTr="00875CEB">
        <w:trPr>
          <w:trHeight w:val="275"/>
        </w:trPr>
        <w:tc>
          <w:tcPr>
            <w:tcW w:w="283" w:type="dxa"/>
            <w:shd w:val="clear" w:color="auto" w:fill="auto"/>
          </w:tcPr>
          <w:p w14:paraId="6B6B6962" w14:textId="79B6D96C" w:rsidR="001E0BB1" w:rsidRPr="001C4733" w:rsidRDefault="00B53054" w:rsidP="001E0BB1">
            <w:pPr>
              <w:widowControl w:val="0"/>
              <w:autoSpaceDE w:val="0"/>
              <w:autoSpaceDN w:val="0"/>
              <w:rPr>
                <w:sz w:val="24"/>
                <w:szCs w:val="24"/>
                <w:lang w:val="kk-KZ" w:eastAsia="en-US"/>
              </w:rPr>
            </w:pPr>
            <w:r>
              <w:rPr>
                <w:sz w:val="24"/>
                <w:szCs w:val="24"/>
                <w:lang w:val="en-US" w:eastAsia="en-US"/>
              </w:rPr>
              <w:t>58</w:t>
            </w:r>
          </w:p>
        </w:tc>
        <w:tc>
          <w:tcPr>
            <w:tcW w:w="2793" w:type="dxa"/>
            <w:shd w:val="clear" w:color="auto" w:fill="auto"/>
          </w:tcPr>
          <w:p w14:paraId="12B6B39D" w14:textId="7B232291" w:rsidR="001E0BB1" w:rsidRPr="001C4733" w:rsidRDefault="001E0BB1" w:rsidP="001E0BB1">
            <w:pPr>
              <w:widowControl w:val="0"/>
              <w:autoSpaceDE w:val="0"/>
              <w:autoSpaceDN w:val="0"/>
              <w:rPr>
                <w:sz w:val="24"/>
                <w:szCs w:val="24"/>
                <w:lang w:val="kk-KZ" w:eastAsia="en-US"/>
              </w:rPr>
            </w:pPr>
            <w:r w:rsidRPr="00B86F9F">
              <w:rPr>
                <w:bCs/>
                <w:color w:val="0D0D0D"/>
                <w:sz w:val="24"/>
                <w:szCs w:val="24"/>
                <w:lang w:val="kk-KZ"/>
              </w:rPr>
              <w:t>Технические средства автоматизации и управления</w:t>
            </w:r>
          </w:p>
        </w:tc>
        <w:tc>
          <w:tcPr>
            <w:tcW w:w="5767" w:type="dxa"/>
            <w:shd w:val="clear" w:color="auto" w:fill="auto"/>
          </w:tcPr>
          <w:p w14:paraId="06154DCE" w14:textId="5F8BF0EA"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Системный подход при проектировании технических средств (ТС). Структуры систем автоматического управления (САУ). Типовой состав ТС САУ. Государственная система приборов. Устройства получения информации об объекте. Классификация датчиков. Системы передачи данных. Интерфейсы ТС САУ. Промышленные компьютеры. Программируемые контроллеры. Исполнительные устройства для реализации управляющих воздействий. Защита аппаратуры</w:t>
            </w:r>
          </w:p>
        </w:tc>
        <w:tc>
          <w:tcPr>
            <w:tcW w:w="709" w:type="dxa"/>
            <w:shd w:val="clear" w:color="auto" w:fill="auto"/>
          </w:tcPr>
          <w:p w14:paraId="7A567B0D" w14:textId="016E79D2"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14:paraId="62BB89CC" w14:textId="77777777"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14:paraId="4FA23C7D"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1DF75809" w14:textId="570E397F"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34F915D4" w14:textId="77777777"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14:paraId="52C74792" w14:textId="77777777"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14:paraId="421198E9" w14:textId="77777777" w:rsidR="001E0BB1" w:rsidRPr="001C4733" w:rsidRDefault="001E0BB1" w:rsidP="001E0BB1">
            <w:pPr>
              <w:widowControl w:val="0"/>
              <w:autoSpaceDE w:val="0"/>
              <w:autoSpaceDN w:val="0"/>
              <w:rPr>
                <w:sz w:val="24"/>
                <w:szCs w:val="24"/>
                <w:lang w:val="en-US" w:eastAsia="en-US"/>
              </w:rPr>
            </w:pPr>
          </w:p>
        </w:tc>
        <w:tc>
          <w:tcPr>
            <w:tcW w:w="432" w:type="dxa"/>
            <w:gridSpan w:val="3"/>
            <w:tcBorders>
              <w:right w:val="single" w:sz="4" w:space="0" w:color="auto"/>
            </w:tcBorders>
            <w:shd w:val="clear" w:color="auto" w:fill="auto"/>
          </w:tcPr>
          <w:p w14:paraId="5729D7C3" w14:textId="77777777"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14:paraId="791CDA75" w14:textId="63BFFB07"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7"/>
            <w:tcBorders>
              <w:top w:val="single" w:sz="4" w:space="0" w:color="auto"/>
              <w:left w:val="single" w:sz="4" w:space="0" w:color="auto"/>
              <w:right w:val="single" w:sz="4" w:space="0" w:color="auto"/>
            </w:tcBorders>
            <w:shd w:val="clear" w:color="auto" w:fill="auto"/>
          </w:tcPr>
          <w:p w14:paraId="6F5A82A9" w14:textId="77777777" w:rsidR="001E0BB1" w:rsidRPr="001C4733" w:rsidRDefault="001E0BB1" w:rsidP="001E0BB1">
            <w:pPr>
              <w:widowControl w:val="0"/>
              <w:autoSpaceDE w:val="0"/>
              <w:autoSpaceDN w:val="0"/>
              <w:rPr>
                <w:sz w:val="24"/>
                <w:szCs w:val="24"/>
                <w:lang w:eastAsia="en-US"/>
              </w:rPr>
            </w:pPr>
          </w:p>
        </w:tc>
        <w:tc>
          <w:tcPr>
            <w:tcW w:w="324" w:type="dxa"/>
            <w:gridSpan w:val="4"/>
            <w:tcBorders>
              <w:top w:val="single" w:sz="4" w:space="0" w:color="auto"/>
              <w:left w:val="single" w:sz="4" w:space="0" w:color="auto"/>
              <w:right w:val="single" w:sz="4" w:space="0" w:color="auto"/>
            </w:tcBorders>
            <w:shd w:val="clear" w:color="auto" w:fill="auto"/>
          </w:tcPr>
          <w:p w14:paraId="736F7FE0" w14:textId="77777777" w:rsidR="001E0BB1" w:rsidRPr="001C4733" w:rsidRDefault="001E0BB1" w:rsidP="001E0BB1">
            <w:pPr>
              <w:widowControl w:val="0"/>
              <w:autoSpaceDE w:val="0"/>
              <w:autoSpaceDN w:val="0"/>
              <w:rPr>
                <w:sz w:val="24"/>
                <w:szCs w:val="24"/>
                <w:lang w:eastAsia="en-US"/>
              </w:rPr>
            </w:pPr>
          </w:p>
        </w:tc>
        <w:tc>
          <w:tcPr>
            <w:tcW w:w="473" w:type="dxa"/>
            <w:gridSpan w:val="7"/>
            <w:tcBorders>
              <w:top w:val="single" w:sz="4" w:space="0" w:color="auto"/>
              <w:left w:val="single" w:sz="4" w:space="0" w:color="auto"/>
              <w:right w:val="single" w:sz="4" w:space="0" w:color="auto"/>
            </w:tcBorders>
            <w:shd w:val="clear" w:color="auto" w:fill="auto"/>
          </w:tcPr>
          <w:p w14:paraId="68EBE10F" w14:textId="77777777" w:rsidR="001E0BB1" w:rsidRPr="001C4733" w:rsidRDefault="001E0BB1" w:rsidP="001E0BB1">
            <w:pPr>
              <w:widowControl w:val="0"/>
              <w:autoSpaceDE w:val="0"/>
              <w:autoSpaceDN w:val="0"/>
              <w:rPr>
                <w:sz w:val="24"/>
                <w:szCs w:val="24"/>
                <w:lang w:eastAsia="en-US"/>
              </w:rPr>
            </w:pPr>
          </w:p>
        </w:tc>
        <w:tc>
          <w:tcPr>
            <w:tcW w:w="590" w:type="dxa"/>
            <w:gridSpan w:val="7"/>
            <w:tcBorders>
              <w:top w:val="single" w:sz="4" w:space="0" w:color="auto"/>
              <w:left w:val="single" w:sz="4" w:space="0" w:color="auto"/>
            </w:tcBorders>
            <w:shd w:val="clear" w:color="auto" w:fill="auto"/>
          </w:tcPr>
          <w:p w14:paraId="49B39072" w14:textId="20186AA5"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A62B10" w14:paraId="59DBB721" w14:textId="198ACCBE" w:rsidTr="00875CEB">
        <w:trPr>
          <w:trHeight w:val="275"/>
        </w:trPr>
        <w:tc>
          <w:tcPr>
            <w:tcW w:w="283" w:type="dxa"/>
            <w:shd w:val="clear" w:color="auto" w:fill="auto"/>
          </w:tcPr>
          <w:p w14:paraId="75B5D21C" w14:textId="4A5D5CA0" w:rsidR="001E0BB1" w:rsidRPr="00B53054" w:rsidRDefault="00B53054" w:rsidP="001E0BB1">
            <w:pPr>
              <w:widowControl w:val="0"/>
              <w:autoSpaceDE w:val="0"/>
              <w:autoSpaceDN w:val="0"/>
              <w:rPr>
                <w:sz w:val="24"/>
                <w:szCs w:val="24"/>
                <w:lang w:val="en-US" w:eastAsia="en-US"/>
              </w:rPr>
            </w:pPr>
            <w:r>
              <w:rPr>
                <w:sz w:val="24"/>
                <w:szCs w:val="24"/>
                <w:lang w:val="en-US" w:eastAsia="en-US"/>
              </w:rPr>
              <w:lastRenderedPageBreak/>
              <w:t>59</w:t>
            </w:r>
          </w:p>
        </w:tc>
        <w:tc>
          <w:tcPr>
            <w:tcW w:w="2793" w:type="dxa"/>
            <w:shd w:val="clear" w:color="auto" w:fill="auto"/>
          </w:tcPr>
          <w:p w14:paraId="5B4A849D" w14:textId="623EA107" w:rsidR="001E0BB1" w:rsidRPr="001C4733" w:rsidRDefault="001E0BB1" w:rsidP="001E0BB1">
            <w:pPr>
              <w:shd w:val="clear" w:color="auto" w:fill="FFFFFF"/>
              <w:jc w:val="center"/>
              <w:rPr>
                <w:bCs/>
                <w:color w:val="0D0D0D"/>
                <w:sz w:val="24"/>
                <w:szCs w:val="24"/>
                <w:lang w:val="kk-KZ"/>
              </w:rPr>
            </w:pPr>
            <w:r w:rsidRPr="00B86F9F">
              <w:rPr>
                <w:rFonts w:eastAsia="DengXian"/>
                <w:sz w:val="24"/>
                <w:szCs w:val="24"/>
                <w:lang w:val="kk-KZ" w:eastAsia="zh-CN"/>
              </w:rPr>
              <w:t>Цифровая схемотехника</w:t>
            </w:r>
          </w:p>
        </w:tc>
        <w:tc>
          <w:tcPr>
            <w:tcW w:w="5767" w:type="dxa"/>
            <w:shd w:val="clear" w:color="auto" w:fill="auto"/>
          </w:tcPr>
          <w:p w14:paraId="54CE7265" w14:textId="4C6D1E5B" w:rsidR="001E0BB1" w:rsidRPr="001C4733" w:rsidRDefault="001E0BB1" w:rsidP="001E0BB1">
            <w:pPr>
              <w:shd w:val="clear" w:color="auto" w:fill="FFFFFF"/>
              <w:jc w:val="both"/>
              <w:rPr>
                <w:color w:val="0D0D0D"/>
                <w:sz w:val="24"/>
                <w:szCs w:val="24"/>
                <w:lang w:val="kk-KZ"/>
              </w:rPr>
            </w:pPr>
            <w:r w:rsidRPr="00B86F9F">
              <w:rPr>
                <w:rFonts w:eastAsia="DengXian"/>
                <w:sz w:val="24"/>
                <w:szCs w:val="24"/>
                <w:lang w:val="kk-KZ" w:eastAsia="zh-CN"/>
              </w:rPr>
              <w:t>Цифровая схемотехника направлена на изучение дискретных электронных схем, где электрические импульсы обладают конкретной парой стабильных параметров напряжения и электрического тока. Схемотехника представляет собой направление в области электроники, которое ориентировано на изучение и разработку принципов работы и технологий подготовки проектов схем, входящих в основу электронного оборудования.</w:t>
            </w:r>
          </w:p>
        </w:tc>
        <w:tc>
          <w:tcPr>
            <w:tcW w:w="709" w:type="dxa"/>
            <w:shd w:val="clear" w:color="auto" w:fill="auto"/>
          </w:tcPr>
          <w:p w14:paraId="0F077419" w14:textId="7B58F0B2"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14:paraId="2BFD89AC" w14:textId="77777777" w:rsidR="001E0BB1" w:rsidRPr="001C4733" w:rsidRDefault="001E0BB1" w:rsidP="001E0BB1">
            <w:pPr>
              <w:widowControl w:val="0"/>
              <w:autoSpaceDE w:val="0"/>
              <w:autoSpaceDN w:val="0"/>
              <w:jc w:val="center"/>
              <w:rPr>
                <w:b/>
                <w:sz w:val="24"/>
                <w:szCs w:val="24"/>
                <w:lang w:val="kk-KZ" w:eastAsia="en-US"/>
              </w:rPr>
            </w:pPr>
          </w:p>
        </w:tc>
        <w:tc>
          <w:tcPr>
            <w:tcW w:w="426" w:type="dxa"/>
            <w:shd w:val="clear" w:color="auto" w:fill="auto"/>
          </w:tcPr>
          <w:p w14:paraId="389753DE" w14:textId="77777777"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207930F6" w14:textId="5F502B77"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14:paraId="64580184" w14:textId="77777777"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1F3F0EFB" w14:textId="77777777"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14:paraId="512E677C" w14:textId="77777777" w:rsidR="001E0BB1" w:rsidRPr="001C4733" w:rsidRDefault="001E0BB1" w:rsidP="001E0BB1">
            <w:pPr>
              <w:widowControl w:val="0"/>
              <w:autoSpaceDE w:val="0"/>
              <w:autoSpaceDN w:val="0"/>
              <w:rPr>
                <w:sz w:val="24"/>
                <w:szCs w:val="24"/>
                <w:lang w:val="kk-KZ" w:eastAsia="en-US"/>
              </w:rPr>
            </w:pPr>
          </w:p>
        </w:tc>
        <w:tc>
          <w:tcPr>
            <w:tcW w:w="432" w:type="dxa"/>
            <w:gridSpan w:val="3"/>
            <w:tcBorders>
              <w:right w:val="single" w:sz="4" w:space="0" w:color="auto"/>
            </w:tcBorders>
            <w:shd w:val="clear" w:color="auto" w:fill="auto"/>
          </w:tcPr>
          <w:p w14:paraId="772B795C" w14:textId="77777777"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14:paraId="460CAC55" w14:textId="77777777"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bottom w:val="single" w:sz="4" w:space="0" w:color="auto"/>
              <w:right w:val="single" w:sz="4" w:space="0" w:color="auto"/>
            </w:tcBorders>
            <w:shd w:val="clear" w:color="auto" w:fill="auto"/>
          </w:tcPr>
          <w:p w14:paraId="5CF24FDC" w14:textId="77777777"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bottom w:val="single" w:sz="4" w:space="0" w:color="auto"/>
              <w:right w:val="single" w:sz="4" w:space="0" w:color="auto"/>
            </w:tcBorders>
            <w:shd w:val="clear" w:color="auto" w:fill="auto"/>
          </w:tcPr>
          <w:p w14:paraId="1AB6269A" w14:textId="77777777"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bottom w:val="single" w:sz="4" w:space="0" w:color="auto"/>
              <w:right w:val="single" w:sz="4" w:space="0" w:color="auto"/>
            </w:tcBorders>
            <w:shd w:val="clear" w:color="auto" w:fill="auto"/>
          </w:tcPr>
          <w:p w14:paraId="6FCA7122" w14:textId="145E101F"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bottom w:val="single" w:sz="4" w:space="0" w:color="auto"/>
            </w:tcBorders>
            <w:shd w:val="clear" w:color="auto" w:fill="auto"/>
          </w:tcPr>
          <w:p w14:paraId="7CDD45E0" w14:textId="57C0A3F0"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r>
      <w:tr w:rsidR="001E0BB1" w:rsidRPr="00A62B10" w14:paraId="613E7ED5" w14:textId="16DE893A" w:rsidTr="00875CEB">
        <w:trPr>
          <w:trHeight w:val="275"/>
        </w:trPr>
        <w:tc>
          <w:tcPr>
            <w:tcW w:w="283" w:type="dxa"/>
            <w:shd w:val="clear" w:color="auto" w:fill="auto"/>
          </w:tcPr>
          <w:p w14:paraId="5D0D5ECE" w14:textId="489A3446" w:rsidR="001E0BB1" w:rsidRPr="00B53054" w:rsidRDefault="00B53054" w:rsidP="001E0BB1">
            <w:pPr>
              <w:widowControl w:val="0"/>
              <w:autoSpaceDE w:val="0"/>
              <w:autoSpaceDN w:val="0"/>
              <w:rPr>
                <w:sz w:val="24"/>
                <w:szCs w:val="24"/>
                <w:lang w:val="en-US" w:eastAsia="en-US"/>
              </w:rPr>
            </w:pPr>
            <w:r>
              <w:rPr>
                <w:sz w:val="24"/>
                <w:szCs w:val="24"/>
                <w:lang w:val="en-US" w:eastAsia="en-US"/>
              </w:rPr>
              <w:t>60</w:t>
            </w:r>
          </w:p>
        </w:tc>
        <w:tc>
          <w:tcPr>
            <w:tcW w:w="2793" w:type="dxa"/>
            <w:shd w:val="clear" w:color="auto" w:fill="auto"/>
          </w:tcPr>
          <w:p w14:paraId="06BC0A58" w14:textId="5DD9C587" w:rsidR="001E0BB1" w:rsidRPr="001C4733" w:rsidRDefault="001E0BB1" w:rsidP="001E0BB1">
            <w:pPr>
              <w:spacing w:after="160"/>
              <w:rPr>
                <w:rFonts w:eastAsia="DengXian"/>
                <w:sz w:val="24"/>
                <w:szCs w:val="24"/>
                <w:lang w:val="kk-KZ" w:eastAsia="zh-CN"/>
              </w:rPr>
            </w:pPr>
            <w:r w:rsidRPr="00B86F9F">
              <w:rPr>
                <w:rFonts w:eastAsia="DengXian"/>
                <w:sz w:val="24"/>
                <w:szCs w:val="24"/>
                <w:lang w:val="kk-KZ" w:eastAsia="zh-CN"/>
              </w:rPr>
              <w:t>Электронные сенсоры и преобразователи</w:t>
            </w:r>
          </w:p>
        </w:tc>
        <w:tc>
          <w:tcPr>
            <w:tcW w:w="5767" w:type="dxa"/>
            <w:shd w:val="clear" w:color="auto" w:fill="auto"/>
          </w:tcPr>
          <w:p w14:paraId="76E57E9F" w14:textId="5684BC91" w:rsidR="001E0BB1" w:rsidRPr="001C4733" w:rsidRDefault="001E0BB1" w:rsidP="001E0BB1">
            <w:pPr>
              <w:spacing w:after="160"/>
              <w:jc w:val="both"/>
              <w:rPr>
                <w:rFonts w:eastAsia="DengXian"/>
                <w:sz w:val="24"/>
                <w:szCs w:val="24"/>
                <w:lang w:val="kk-KZ" w:eastAsia="zh-CN"/>
              </w:rPr>
            </w:pPr>
            <w:r w:rsidRPr="00B86F9F">
              <w:rPr>
                <w:rFonts w:eastAsia="DengXian"/>
                <w:sz w:val="24"/>
                <w:szCs w:val="24"/>
                <w:lang w:val="kk-KZ" w:eastAsia="zh-CN"/>
              </w:rPr>
              <w:t>Цель: ознакомление студентов с электронными сенсорами и преобразователями, используемыми в электроэнергетических системах на всех этапах - от производства до потребления электроэнергии. Содержание: изучение назначения, основных характеристик и областей применения электронных сенсоров и преобразователей в электроэнергетических системах. Рассмотрение принципов их действия, конструктивных особенностей и методов использования на различных этапах производства, передачи, распределения и потребления электроэнергии.</w:t>
            </w:r>
          </w:p>
        </w:tc>
        <w:tc>
          <w:tcPr>
            <w:tcW w:w="709" w:type="dxa"/>
            <w:shd w:val="clear" w:color="auto" w:fill="auto"/>
          </w:tcPr>
          <w:p w14:paraId="5D37A3DA" w14:textId="498F3AEB" w:rsidR="001E0BB1" w:rsidRPr="00B86F9F"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14:paraId="3A95D968" w14:textId="779D383F"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14:paraId="21C2443F" w14:textId="6583B18F"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14:paraId="34C0FA15" w14:textId="5FB64A2D"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14:paraId="6A46BF42" w14:textId="77777777"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372439B1" w14:textId="77777777"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14:paraId="03C618AA" w14:textId="0E916923"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32" w:type="dxa"/>
            <w:gridSpan w:val="3"/>
            <w:tcBorders>
              <w:right w:val="single" w:sz="4" w:space="0" w:color="auto"/>
            </w:tcBorders>
            <w:shd w:val="clear" w:color="auto" w:fill="auto"/>
          </w:tcPr>
          <w:p w14:paraId="42C02B00" w14:textId="77777777"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14:paraId="23C5F43B" w14:textId="59B53F5F"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right w:val="single" w:sz="4" w:space="0" w:color="auto"/>
            </w:tcBorders>
            <w:shd w:val="clear" w:color="auto" w:fill="auto"/>
          </w:tcPr>
          <w:p w14:paraId="6395DB98" w14:textId="77777777"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14:paraId="15043EE7" w14:textId="77777777"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right w:val="single" w:sz="4" w:space="0" w:color="auto"/>
            </w:tcBorders>
            <w:shd w:val="clear" w:color="auto" w:fill="auto"/>
          </w:tcPr>
          <w:p w14:paraId="1AEFA7A9" w14:textId="194D14B4"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tcBorders>
            <w:shd w:val="clear" w:color="auto" w:fill="auto"/>
          </w:tcPr>
          <w:p w14:paraId="72433887" w14:textId="77777777" w:rsidR="001E0BB1" w:rsidRPr="001C4733" w:rsidRDefault="001E0BB1" w:rsidP="001E0BB1">
            <w:pPr>
              <w:widowControl w:val="0"/>
              <w:autoSpaceDE w:val="0"/>
              <w:autoSpaceDN w:val="0"/>
              <w:rPr>
                <w:sz w:val="24"/>
                <w:szCs w:val="24"/>
                <w:lang w:val="kk-KZ" w:eastAsia="en-US"/>
              </w:rPr>
            </w:pPr>
          </w:p>
        </w:tc>
      </w:tr>
      <w:tr w:rsidR="001E0BB1" w:rsidRPr="00A62B10" w14:paraId="22D5928D" w14:textId="57B12162" w:rsidTr="00875CEB">
        <w:trPr>
          <w:trHeight w:val="275"/>
        </w:trPr>
        <w:tc>
          <w:tcPr>
            <w:tcW w:w="283" w:type="dxa"/>
            <w:shd w:val="clear" w:color="auto" w:fill="auto"/>
          </w:tcPr>
          <w:p w14:paraId="3594976F" w14:textId="02211337" w:rsidR="001E0BB1" w:rsidRPr="00B53054" w:rsidRDefault="00B53054" w:rsidP="001E0BB1">
            <w:pPr>
              <w:widowControl w:val="0"/>
              <w:autoSpaceDE w:val="0"/>
              <w:autoSpaceDN w:val="0"/>
              <w:rPr>
                <w:sz w:val="24"/>
                <w:szCs w:val="24"/>
                <w:lang w:val="en-US" w:eastAsia="en-US"/>
              </w:rPr>
            </w:pPr>
            <w:r>
              <w:rPr>
                <w:sz w:val="24"/>
                <w:szCs w:val="24"/>
                <w:lang w:val="en-US" w:eastAsia="en-US"/>
              </w:rPr>
              <w:t>61</w:t>
            </w:r>
          </w:p>
        </w:tc>
        <w:tc>
          <w:tcPr>
            <w:tcW w:w="2793" w:type="dxa"/>
            <w:shd w:val="clear" w:color="auto" w:fill="auto"/>
          </w:tcPr>
          <w:p w14:paraId="20823FF0" w14:textId="4A49D140" w:rsidR="001E0BB1" w:rsidRPr="001C4733" w:rsidRDefault="001E0BB1" w:rsidP="001E0BB1">
            <w:pPr>
              <w:spacing w:after="160"/>
              <w:rPr>
                <w:rFonts w:eastAsia="DengXian"/>
                <w:sz w:val="24"/>
                <w:szCs w:val="24"/>
                <w:lang w:val="kk-KZ" w:eastAsia="zh-CN"/>
              </w:rPr>
            </w:pPr>
            <w:r w:rsidRPr="00B86F9F">
              <w:rPr>
                <w:bCs/>
                <w:color w:val="0D0D0D"/>
                <w:sz w:val="24"/>
                <w:szCs w:val="24"/>
              </w:rPr>
              <w:t>Электронный инжиниринг</w:t>
            </w:r>
          </w:p>
        </w:tc>
        <w:tc>
          <w:tcPr>
            <w:tcW w:w="5767" w:type="dxa"/>
            <w:shd w:val="clear" w:color="auto" w:fill="auto"/>
          </w:tcPr>
          <w:p w14:paraId="3FDBA005" w14:textId="52F5865C" w:rsidR="001E0BB1" w:rsidRPr="001C4733" w:rsidRDefault="001E0BB1" w:rsidP="001E0BB1">
            <w:pPr>
              <w:spacing w:after="160"/>
              <w:jc w:val="both"/>
              <w:rPr>
                <w:rFonts w:eastAsia="DengXian"/>
                <w:sz w:val="24"/>
                <w:szCs w:val="24"/>
                <w:lang w:val="kk-KZ" w:eastAsia="zh-CN"/>
              </w:rPr>
            </w:pPr>
            <w:r w:rsidRPr="00B86F9F">
              <w:rPr>
                <w:sz w:val="24"/>
                <w:szCs w:val="24"/>
                <w:lang w:val="kk-KZ"/>
              </w:rPr>
              <w:t xml:space="preserve">Организация комплексных услуг по тестированию, по настройке, по разработке и проектированию новых услуг в области электронных приборов и устройств, а также вопросы по сопровождению и гарантийным услугам. Практическое применение современных электронных компонентов, средств и технологий для информационно-телекоммуникационных систем, транспортной и космической техники, энергетики, вычислительной и медицинской техники. Современные и перспективные электронные средства, подходы и </w:t>
            </w:r>
            <w:r w:rsidRPr="00B86F9F">
              <w:rPr>
                <w:sz w:val="24"/>
                <w:szCs w:val="24"/>
                <w:lang w:val="kk-KZ"/>
              </w:rPr>
              <w:lastRenderedPageBreak/>
              <w:t>методы в исследовании, моделировании и проектировании изделий микро- и наноэлектроники</w:t>
            </w:r>
          </w:p>
        </w:tc>
        <w:tc>
          <w:tcPr>
            <w:tcW w:w="709" w:type="dxa"/>
            <w:shd w:val="clear" w:color="auto" w:fill="auto"/>
          </w:tcPr>
          <w:p w14:paraId="6796C4BE" w14:textId="74B31EEF"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14:paraId="1E06A091" w14:textId="3D1FF42A"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14:paraId="7F4A9198" w14:textId="77777777"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14:paraId="6AC079E3" w14:textId="0DE6C0A2"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14:paraId="7510FB76" w14:textId="6878C45E"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14:paraId="278BE3B1" w14:textId="77777777"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14:paraId="3CAAC0A9" w14:textId="20FC1664"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08" w:type="dxa"/>
            <w:tcBorders>
              <w:right w:val="single" w:sz="4" w:space="0" w:color="auto"/>
            </w:tcBorders>
            <w:shd w:val="clear" w:color="auto" w:fill="auto"/>
          </w:tcPr>
          <w:p w14:paraId="1624F4F2" w14:textId="77777777" w:rsidR="001E0BB1" w:rsidRPr="001C4733" w:rsidRDefault="001E0BB1" w:rsidP="001E0BB1">
            <w:pPr>
              <w:widowControl w:val="0"/>
              <w:autoSpaceDE w:val="0"/>
              <w:autoSpaceDN w:val="0"/>
              <w:rPr>
                <w:sz w:val="24"/>
                <w:szCs w:val="24"/>
                <w:lang w:val="kk-KZ" w:eastAsia="en-US"/>
              </w:rPr>
            </w:pPr>
          </w:p>
        </w:tc>
        <w:tc>
          <w:tcPr>
            <w:tcW w:w="456" w:type="dxa"/>
            <w:gridSpan w:val="10"/>
            <w:tcBorders>
              <w:left w:val="single" w:sz="4" w:space="0" w:color="auto"/>
              <w:right w:val="single" w:sz="4" w:space="0" w:color="auto"/>
            </w:tcBorders>
            <w:shd w:val="clear" w:color="auto" w:fill="auto"/>
          </w:tcPr>
          <w:p w14:paraId="1E9006FD" w14:textId="77777777" w:rsidR="001E0BB1" w:rsidRPr="001C4733" w:rsidRDefault="001E0BB1" w:rsidP="001E0BB1">
            <w:pPr>
              <w:widowControl w:val="0"/>
              <w:autoSpaceDE w:val="0"/>
              <w:autoSpaceDN w:val="0"/>
              <w:rPr>
                <w:sz w:val="24"/>
                <w:szCs w:val="24"/>
                <w:lang w:val="kk-KZ" w:eastAsia="en-US"/>
              </w:rPr>
            </w:pPr>
          </w:p>
        </w:tc>
        <w:tc>
          <w:tcPr>
            <w:tcW w:w="401" w:type="dxa"/>
            <w:gridSpan w:val="7"/>
            <w:tcBorders>
              <w:left w:val="single" w:sz="4" w:space="0" w:color="auto"/>
              <w:right w:val="single" w:sz="4" w:space="0" w:color="auto"/>
            </w:tcBorders>
            <w:shd w:val="clear" w:color="auto" w:fill="auto"/>
          </w:tcPr>
          <w:p w14:paraId="6B1418A1" w14:textId="77777777"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14:paraId="5A6DC2AB" w14:textId="77777777" w:rsidR="001E0BB1" w:rsidRPr="001C4733" w:rsidRDefault="001E0BB1" w:rsidP="001E0BB1">
            <w:pPr>
              <w:widowControl w:val="0"/>
              <w:autoSpaceDE w:val="0"/>
              <w:autoSpaceDN w:val="0"/>
              <w:rPr>
                <w:sz w:val="24"/>
                <w:szCs w:val="24"/>
                <w:lang w:val="kk-KZ" w:eastAsia="en-US"/>
              </w:rPr>
            </w:pPr>
          </w:p>
        </w:tc>
        <w:tc>
          <w:tcPr>
            <w:tcW w:w="456" w:type="dxa"/>
            <w:gridSpan w:val="7"/>
            <w:tcBorders>
              <w:left w:val="single" w:sz="4" w:space="0" w:color="auto"/>
              <w:right w:val="single" w:sz="4" w:space="0" w:color="auto"/>
            </w:tcBorders>
            <w:shd w:val="clear" w:color="auto" w:fill="auto"/>
          </w:tcPr>
          <w:p w14:paraId="35799C13" w14:textId="7C1228DB"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614" w:type="dxa"/>
            <w:gridSpan w:val="8"/>
            <w:tcBorders>
              <w:left w:val="single" w:sz="4" w:space="0" w:color="auto"/>
            </w:tcBorders>
            <w:shd w:val="clear" w:color="auto" w:fill="auto"/>
          </w:tcPr>
          <w:p w14:paraId="415A846B" w14:textId="77777777" w:rsidR="001E0BB1" w:rsidRPr="001C4733" w:rsidRDefault="001E0BB1" w:rsidP="001E0BB1">
            <w:pPr>
              <w:widowControl w:val="0"/>
              <w:autoSpaceDE w:val="0"/>
              <w:autoSpaceDN w:val="0"/>
              <w:rPr>
                <w:sz w:val="24"/>
                <w:szCs w:val="24"/>
                <w:lang w:val="kk-KZ" w:eastAsia="en-US"/>
              </w:rPr>
            </w:pPr>
          </w:p>
        </w:tc>
      </w:tr>
    </w:tbl>
    <w:p w14:paraId="353EE71A" w14:textId="77777777" w:rsidR="00A62B10" w:rsidRDefault="00A62B10" w:rsidP="00F4546F">
      <w:pPr>
        <w:widowControl w:val="0"/>
        <w:jc w:val="center"/>
        <w:rPr>
          <w:b/>
          <w:color w:val="000000"/>
          <w:sz w:val="28"/>
          <w:szCs w:val="28"/>
          <w:lang w:val="kk-KZ"/>
        </w:rPr>
      </w:pPr>
    </w:p>
    <w:sectPr w:rsidR="00A62B10" w:rsidSect="000B4A86">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E5F98D" w14:textId="77777777" w:rsidR="00E3788B" w:rsidRDefault="00E3788B" w:rsidP="00105AAF">
      <w:r>
        <w:separator/>
      </w:r>
    </w:p>
  </w:endnote>
  <w:endnote w:type="continuationSeparator" w:id="0">
    <w:p w14:paraId="5FA7EEAB" w14:textId="77777777" w:rsidR="00E3788B" w:rsidRDefault="00E3788B" w:rsidP="0010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79402" w14:textId="77777777" w:rsidR="00F04222" w:rsidRPr="00F04222" w:rsidRDefault="00F04222" w:rsidP="00F04222">
    <w:pPr>
      <w:tabs>
        <w:tab w:val="center" w:pos="4153"/>
        <w:tab w:val="right" w:pos="8306"/>
      </w:tabs>
      <w:rPr>
        <w:rFonts w:eastAsia="Times New Roman"/>
      </w:rPr>
    </w:pPr>
    <w:r w:rsidRPr="00F04222">
      <w:rPr>
        <w:rFonts w:eastAsia="Times New Roman"/>
      </w:rPr>
      <w:t>Ф КазНИТУ 703-05 Образовательная программа</w:t>
    </w:r>
  </w:p>
  <w:p w14:paraId="6640B5CC" w14:textId="1CFFEB3A" w:rsidR="00FC53E0" w:rsidRPr="00865A99" w:rsidRDefault="00FC53E0" w:rsidP="00865A9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F142B4" w14:textId="77777777" w:rsidR="00E3788B" w:rsidRDefault="00E3788B" w:rsidP="00105AAF">
      <w:r>
        <w:separator/>
      </w:r>
    </w:p>
  </w:footnote>
  <w:footnote w:type="continuationSeparator" w:id="0">
    <w:p w14:paraId="5F5F1296" w14:textId="77777777" w:rsidR="00E3788B" w:rsidRDefault="00E3788B" w:rsidP="0010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16F52" w14:textId="71F6E1D2" w:rsidR="007C4D11" w:rsidRPr="007C4D11" w:rsidRDefault="001F48D5" w:rsidP="007C4D11">
    <w:pPr>
      <w:jc w:val="center"/>
      <w:rPr>
        <w:rFonts w:eastAsia="Times New Roman"/>
        <w:sz w:val="22"/>
      </w:rPr>
    </w:pPr>
    <w:r w:rsidRPr="007C4D11">
      <w:rPr>
        <w:rFonts w:eastAsia="Times New Roman"/>
        <w:bCs/>
        <w:noProof/>
        <w:spacing w:val="1"/>
        <w:szCs w:val="28"/>
      </w:rPr>
      <w:t xml:space="preserve">НЕКОММЕРЧЕСКОЕ АКЦИОНЕРНОЕ ОБЩЕСТВО </w:t>
    </w:r>
    <w:r w:rsidR="007C4D11" w:rsidRPr="007C4D11">
      <w:rPr>
        <w:rFonts w:eastAsia="Times New Roman"/>
        <w:bCs/>
        <w:caps/>
        <w:noProof/>
        <w:spacing w:val="1"/>
        <w:szCs w:val="28"/>
      </w:rPr>
      <w:t>«Казахский национальный ИССЛЕДОВАТЕЛЬСКИЙ технический университет</w:t>
    </w:r>
    <w:r w:rsidR="007C4D11">
      <w:rPr>
        <w:rFonts w:eastAsia="Times New Roman"/>
        <w:bCs/>
        <w:caps/>
        <w:noProof/>
        <w:spacing w:val="1"/>
        <w:szCs w:val="28"/>
        <w:lang w:val="kk-KZ"/>
      </w:rPr>
      <w:t xml:space="preserve"> </w:t>
    </w:r>
    <w:r w:rsidR="007C4D11" w:rsidRPr="007C4D11">
      <w:rPr>
        <w:rFonts w:eastAsia="Times New Roman"/>
        <w:bCs/>
        <w:noProof/>
        <w:spacing w:val="1"/>
        <w:szCs w:val="28"/>
      </w:rPr>
      <w:t>имени</w:t>
    </w:r>
    <w:r w:rsidR="007C4D11" w:rsidRPr="007C4D11">
      <w:rPr>
        <w:rFonts w:eastAsia="Times New Roman"/>
        <w:bCs/>
        <w:caps/>
        <w:noProof/>
        <w:spacing w:val="1"/>
        <w:szCs w:val="28"/>
      </w:rPr>
      <w:t xml:space="preserve"> К.И. Сатпаева»</w:t>
    </w:r>
  </w:p>
  <w:p w14:paraId="498890C7" w14:textId="77777777" w:rsidR="007C4D11" w:rsidRPr="007C4D11" w:rsidRDefault="007C4D11" w:rsidP="007C4D11">
    <w:pPr>
      <w:tabs>
        <w:tab w:val="center" w:pos="4677"/>
        <w:tab w:val="right" w:pos="9355"/>
      </w:tabs>
      <w:rPr>
        <w:rFonts w:eastAsia="Times New Roman"/>
      </w:rPr>
    </w:pPr>
  </w:p>
  <w:p w14:paraId="475149C6" w14:textId="563AA0A9" w:rsidR="00FC53E0" w:rsidRPr="007C4D11" w:rsidRDefault="00FC53E0" w:rsidP="007C4D11">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9CB"/>
    <w:multiLevelType w:val="hybridMultilevel"/>
    <w:tmpl w:val="507E888E"/>
    <w:lvl w:ilvl="0" w:tplc="0419000F">
      <w:start w:val="1"/>
      <w:numFmt w:val="decimal"/>
      <w:lvlText w:val="%1."/>
      <w:lvlJc w:val="left"/>
      <w:pPr>
        <w:ind w:left="1400" w:hanging="360"/>
      </w:p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1" w15:restartNumberingAfterBreak="0">
    <w:nsid w:val="018B62D7"/>
    <w:multiLevelType w:val="hybridMultilevel"/>
    <w:tmpl w:val="484AAF2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15:restartNumberingAfterBreak="0">
    <w:nsid w:val="04B41CB4"/>
    <w:multiLevelType w:val="hybridMultilevel"/>
    <w:tmpl w:val="B1CC8A2E"/>
    <w:lvl w:ilvl="0" w:tplc="A05A25B0">
      <w:numFmt w:val="bullet"/>
      <w:lvlText w:val=""/>
      <w:lvlJc w:val="left"/>
      <w:pPr>
        <w:ind w:left="1856" w:hanging="360"/>
      </w:pPr>
      <w:rPr>
        <w:rFonts w:ascii="Symbol" w:eastAsia="Times New Roman" w:hAnsi="Symbol" w:cs="Times New Roman"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3" w15:restartNumberingAfterBreak="0">
    <w:nsid w:val="07491E94"/>
    <w:multiLevelType w:val="multilevel"/>
    <w:tmpl w:val="39EEEAF6"/>
    <w:lvl w:ilvl="0">
      <w:start w:val="1"/>
      <w:numFmt w:val="decimal"/>
      <w:lvlText w:val="%1."/>
      <w:lvlJc w:val="left"/>
      <w:pPr>
        <w:ind w:left="720" w:hanging="360"/>
      </w:p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4" w15:restartNumberingAfterBreak="0">
    <w:nsid w:val="07F207AB"/>
    <w:multiLevelType w:val="hybridMultilevel"/>
    <w:tmpl w:val="8766C33C"/>
    <w:lvl w:ilvl="0" w:tplc="F0267976">
      <w:numFmt w:val="bullet"/>
      <w:lvlText w:val=""/>
      <w:lvlJc w:val="left"/>
      <w:pPr>
        <w:ind w:left="928" w:hanging="298"/>
      </w:pPr>
      <w:rPr>
        <w:rFonts w:ascii="Symbol" w:eastAsia="Symbol" w:hAnsi="Symbol" w:cs="Symbol" w:hint="default"/>
        <w:w w:val="100"/>
        <w:sz w:val="28"/>
        <w:szCs w:val="28"/>
        <w:lang w:val="ru-RU" w:eastAsia="en-US" w:bidi="ar-SA"/>
      </w:rPr>
    </w:lvl>
    <w:lvl w:ilvl="1" w:tplc="45FC3ECC">
      <w:numFmt w:val="bullet"/>
      <w:lvlText w:val="•"/>
      <w:lvlJc w:val="left"/>
      <w:pPr>
        <w:ind w:left="1839" w:hanging="298"/>
      </w:pPr>
      <w:rPr>
        <w:rFonts w:hint="default"/>
        <w:lang w:val="ru-RU" w:eastAsia="en-US" w:bidi="ar-SA"/>
      </w:rPr>
    </w:lvl>
    <w:lvl w:ilvl="2" w:tplc="67688F46">
      <w:numFmt w:val="bullet"/>
      <w:lvlText w:val="•"/>
      <w:lvlJc w:val="left"/>
      <w:pPr>
        <w:ind w:left="2759" w:hanging="298"/>
      </w:pPr>
      <w:rPr>
        <w:rFonts w:hint="default"/>
        <w:lang w:val="ru-RU" w:eastAsia="en-US" w:bidi="ar-SA"/>
      </w:rPr>
    </w:lvl>
    <w:lvl w:ilvl="3" w:tplc="1CA2EF88">
      <w:numFmt w:val="bullet"/>
      <w:lvlText w:val="•"/>
      <w:lvlJc w:val="left"/>
      <w:pPr>
        <w:ind w:left="3679" w:hanging="298"/>
      </w:pPr>
      <w:rPr>
        <w:rFonts w:hint="default"/>
        <w:lang w:val="ru-RU" w:eastAsia="en-US" w:bidi="ar-SA"/>
      </w:rPr>
    </w:lvl>
    <w:lvl w:ilvl="4" w:tplc="C3066E66">
      <w:numFmt w:val="bullet"/>
      <w:lvlText w:val="•"/>
      <w:lvlJc w:val="left"/>
      <w:pPr>
        <w:ind w:left="4599" w:hanging="298"/>
      </w:pPr>
      <w:rPr>
        <w:rFonts w:hint="default"/>
        <w:lang w:val="ru-RU" w:eastAsia="en-US" w:bidi="ar-SA"/>
      </w:rPr>
    </w:lvl>
    <w:lvl w:ilvl="5" w:tplc="C6FAEC64">
      <w:numFmt w:val="bullet"/>
      <w:lvlText w:val="•"/>
      <w:lvlJc w:val="left"/>
      <w:pPr>
        <w:ind w:left="5519" w:hanging="298"/>
      </w:pPr>
      <w:rPr>
        <w:rFonts w:hint="default"/>
        <w:lang w:val="ru-RU" w:eastAsia="en-US" w:bidi="ar-SA"/>
      </w:rPr>
    </w:lvl>
    <w:lvl w:ilvl="6" w:tplc="52A27B14">
      <w:numFmt w:val="bullet"/>
      <w:lvlText w:val="•"/>
      <w:lvlJc w:val="left"/>
      <w:pPr>
        <w:ind w:left="6439" w:hanging="298"/>
      </w:pPr>
      <w:rPr>
        <w:rFonts w:hint="default"/>
        <w:lang w:val="ru-RU" w:eastAsia="en-US" w:bidi="ar-SA"/>
      </w:rPr>
    </w:lvl>
    <w:lvl w:ilvl="7" w:tplc="53985F64">
      <w:numFmt w:val="bullet"/>
      <w:lvlText w:val="•"/>
      <w:lvlJc w:val="left"/>
      <w:pPr>
        <w:ind w:left="7359" w:hanging="298"/>
      </w:pPr>
      <w:rPr>
        <w:rFonts w:hint="default"/>
        <w:lang w:val="ru-RU" w:eastAsia="en-US" w:bidi="ar-SA"/>
      </w:rPr>
    </w:lvl>
    <w:lvl w:ilvl="8" w:tplc="D52A2746">
      <w:numFmt w:val="bullet"/>
      <w:lvlText w:val="•"/>
      <w:lvlJc w:val="left"/>
      <w:pPr>
        <w:ind w:left="8279" w:hanging="298"/>
      </w:pPr>
      <w:rPr>
        <w:rFonts w:hint="default"/>
        <w:lang w:val="ru-RU" w:eastAsia="en-US" w:bidi="ar-SA"/>
      </w:rPr>
    </w:lvl>
  </w:abstractNum>
  <w:abstractNum w:abstractNumId="5" w15:restartNumberingAfterBreak="0">
    <w:nsid w:val="089149CA"/>
    <w:multiLevelType w:val="multilevel"/>
    <w:tmpl w:val="F8D81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33401F"/>
    <w:multiLevelType w:val="hybridMultilevel"/>
    <w:tmpl w:val="57907FF4"/>
    <w:lvl w:ilvl="0" w:tplc="1AD6DAA0">
      <w:start w:val="1"/>
      <w:numFmt w:val="decimal"/>
      <w:lvlText w:val="%1)"/>
      <w:lvlJc w:val="left"/>
      <w:pPr>
        <w:ind w:left="535" w:hanging="335"/>
      </w:pPr>
      <w:rPr>
        <w:rFonts w:ascii="Times New Roman" w:eastAsia="Times New Roman" w:hAnsi="Times New Roman" w:cs="Times New Roman" w:hint="default"/>
        <w:w w:val="100"/>
        <w:sz w:val="28"/>
        <w:szCs w:val="28"/>
        <w:lang w:val="ru-RU" w:eastAsia="en-US" w:bidi="ar-SA"/>
      </w:rPr>
    </w:lvl>
    <w:lvl w:ilvl="1" w:tplc="ACB2D49C">
      <w:numFmt w:val="bullet"/>
      <w:lvlText w:val="•"/>
      <w:lvlJc w:val="left"/>
      <w:pPr>
        <w:ind w:left="1534" w:hanging="335"/>
      </w:pPr>
      <w:rPr>
        <w:rFonts w:hint="default"/>
        <w:lang w:val="ru-RU" w:eastAsia="en-US" w:bidi="ar-SA"/>
      </w:rPr>
    </w:lvl>
    <w:lvl w:ilvl="2" w:tplc="22EE450A">
      <w:numFmt w:val="bullet"/>
      <w:lvlText w:val="•"/>
      <w:lvlJc w:val="left"/>
      <w:pPr>
        <w:ind w:left="2529" w:hanging="335"/>
      </w:pPr>
      <w:rPr>
        <w:rFonts w:hint="default"/>
        <w:lang w:val="ru-RU" w:eastAsia="en-US" w:bidi="ar-SA"/>
      </w:rPr>
    </w:lvl>
    <w:lvl w:ilvl="3" w:tplc="08620D18">
      <w:numFmt w:val="bullet"/>
      <w:lvlText w:val="•"/>
      <w:lvlJc w:val="left"/>
      <w:pPr>
        <w:ind w:left="3523" w:hanging="335"/>
      </w:pPr>
      <w:rPr>
        <w:rFonts w:hint="default"/>
        <w:lang w:val="ru-RU" w:eastAsia="en-US" w:bidi="ar-SA"/>
      </w:rPr>
    </w:lvl>
    <w:lvl w:ilvl="4" w:tplc="AFF4A53A">
      <w:numFmt w:val="bullet"/>
      <w:lvlText w:val="•"/>
      <w:lvlJc w:val="left"/>
      <w:pPr>
        <w:ind w:left="4518" w:hanging="335"/>
      </w:pPr>
      <w:rPr>
        <w:rFonts w:hint="default"/>
        <w:lang w:val="ru-RU" w:eastAsia="en-US" w:bidi="ar-SA"/>
      </w:rPr>
    </w:lvl>
    <w:lvl w:ilvl="5" w:tplc="2CB22366">
      <w:numFmt w:val="bullet"/>
      <w:lvlText w:val="•"/>
      <w:lvlJc w:val="left"/>
      <w:pPr>
        <w:ind w:left="5513" w:hanging="335"/>
      </w:pPr>
      <w:rPr>
        <w:rFonts w:hint="default"/>
        <w:lang w:val="ru-RU" w:eastAsia="en-US" w:bidi="ar-SA"/>
      </w:rPr>
    </w:lvl>
    <w:lvl w:ilvl="6" w:tplc="7B3E648C">
      <w:numFmt w:val="bullet"/>
      <w:lvlText w:val="•"/>
      <w:lvlJc w:val="left"/>
      <w:pPr>
        <w:ind w:left="6507" w:hanging="335"/>
      </w:pPr>
      <w:rPr>
        <w:rFonts w:hint="default"/>
        <w:lang w:val="ru-RU" w:eastAsia="en-US" w:bidi="ar-SA"/>
      </w:rPr>
    </w:lvl>
    <w:lvl w:ilvl="7" w:tplc="B0BEEABC">
      <w:numFmt w:val="bullet"/>
      <w:lvlText w:val="•"/>
      <w:lvlJc w:val="left"/>
      <w:pPr>
        <w:ind w:left="7502" w:hanging="335"/>
      </w:pPr>
      <w:rPr>
        <w:rFonts w:hint="default"/>
        <w:lang w:val="ru-RU" w:eastAsia="en-US" w:bidi="ar-SA"/>
      </w:rPr>
    </w:lvl>
    <w:lvl w:ilvl="8" w:tplc="C8D4FCF0">
      <w:numFmt w:val="bullet"/>
      <w:lvlText w:val="•"/>
      <w:lvlJc w:val="left"/>
      <w:pPr>
        <w:ind w:left="8496" w:hanging="335"/>
      </w:pPr>
      <w:rPr>
        <w:rFonts w:hint="default"/>
        <w:lang w:val="ru-RU" w:eastAsia="en-US" w:bidi="ar-SA"/>
      </w:rPr>
    </w:lvl>
  </w:abstractNum>
  <w:abstractNum w:abstractNumId="7" w15:restartNumberingAfterBreak="0">
    <w:nsid w:val="0CC3369D"/>
    <w:multiLevelType w:val="hybridMultilevel"/>
    <w:tmpl w:val="D662FBD4"/>
    <w:lvl w:ilvl="0" w:tplc="F56615F0">
      <w:start w:val="1"/>
      <w:numFmt w:val="decimal"/>
      <w:lvlText w:val="%1."/>
      <w:lvlJc w:val="left"/>
      <w:pPr>
        <w:ind w:left="698" w:hanging="360"/>
      </w:pPr>
      <w:rPr>
        <w:rFonts w:hint="default"/>
      </w:rPr>
    </w:lvl>
    <w:lvl w:ilvl="1" w:tplc="04190019" w:tentative="1">
      <w:start w:val="1"/>
      <w:numFmt w:val="lowerLetter"/>
      <w:lvlText w:val="%2."/>
      <w:lvlJc w:val="left"/>
      <w:pPr>
        <w:ind w:left="1418" w:hanging="360"/>
      </w:pPr>
    </w:lvl>
    <w:lvl w:ilvl="2" w:tplc="0419001B" w:tentative="1">
      <w:start w:val="1"/>
      <w:numFmt w:val="lowerRoman"/>
      <w:lvlText w:val="%3."/>
      <w:lvlJc w:val="right"/>
      <w:pPr>
        <w:ind w:left="2138" w:hanging="180"/>
      </w:pPr>
    </w:lvl>
    <w:lvl w:ilvl="3" w:tplc="0419000F" w:tentative="1">
      <w:start w:val="1"/>
      <w:numFmt w:val="decimal"/>
      <w:lvlText w:val="%4."/>
      <w:lvlJc w:val="left"/>
      <w:pPr>
        <w:ind w:left="2858" w:hanging="360"/>
      </w:pPr>
    </w:lvl>
    <w:lvl w:ilvl="4" w:tplc="04190019" w:tentative="1">
      <w:start w:val="1"/>
      <w:numFmt w:val="lowerLetter"/>
      <w:lvlText w:val="%5."/>
      <w:lvlJc w:val="left"/>
      <w:pPr>
        <w:ind w:left="3578" w:hanging="360"/>
      </w:pPr>
    </w:lvl>
    <w:lvl w:ilvl="5" w:tplc="0419001B" w:tentative="1">
      <w:start w:val="1"/>
      <w:numFmt w:val="lowerRoman"/>
      <w:lvlText w:val="%6."/>
      <w:lvlJc w:val="right"/>
      <w:pPr>
        <w:ind w:left="4298" w:hanging="180"/>
      </w:pPr>
    </w:lvl>
    <w:lvl w:ilvl="6" w:tplc="0419000F" w:tentative="1">
      <w:start w:val="1"/>
      <w:numFmt w:val="decimal"/>
      <w:lvlText w:val="%7."/>
      <w:lvlJc w:val="left"/>
      <w:pPr>
        <w:ind w:left="5018" w:hanging="360"/>
      </w:pPr>
    </w:lvl>
    <w:lvl w:ilvl="7" w:tplc="04190019" w:tentative="1">
      <w:start w:val="1"/>
      <w:numFmt w:val="lowerLetter"/>
      <w:lvlText w:val="%8."/>
      <w:lvlJc w:val="left"/>
      <w:pPr>
        <w:ind w:left="5738" w:hanging="360"/>
      </w:pPr>
    </w:lvl>
    <w:lvl w:ilvl="8" w:tplc="0419001B" w:tentative="1">
      <w:start w:val="1"/>
      <w:numFmt w:val="lowerRoman"/>
      <w:lvlText w:val="%9."/>
      <w:lvlJc w:val="right"/>
      <w:pPr>
        <w:ind w:left="6458" w:hanging="180"/>
      </w:pPr>
    </w:lvl>
  </w:abstractNum>
  <w:abstractNum w:abstractNumId="8" w15:restartNumberingAfterBreak="0">
    <w:nsid w:val="0EA16A64"/>
    <w:multiLevelType w:val="multilevel"/>
    <w:tmpl w:val="8C8A0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14237B8"/>
    <w:multiLevelType w:val="multilevel"/>
    <w:tmpl w:val="82323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7F63F5"/>
    <w:multiLevelType w:val="multilevel"/>
    <w:tmpl w:val="00BA57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6266C4F"/>
    <w:multiLevelType w:val="multilevel"/>
    <w:tmpl w:val="AEDCA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806530D"/>
    <w:multiLevelType w:val="hybridMultilevel"/>
    <w:tmpl w:val="A0EC29D4"/>
    <w:lvl w:ilvl="0" w:tplc="1806F2CE">
      <w:start w:val="1"/>
      <w:numFmt w:val="decimal"/>
      <w:lvlText w:val="%1)"/>
      <w:lvlJc w:val="left"/>
      <w:pPr>
        <w:ind w:left="3819" w:hanging="558"/>
      </w:pPr>
      <w:rPr>
        <w:rFonts w:ascii="Times New Roman" w:eastAsia="Times New Roman" w:hAnsi="Times New Roman" w:cs="Times New Roman" w:hint="default"/>
        <w:w w:val="100"/>
        <w:sz w:val="28"/>
        <w:szCs w:val="28"/>
        <w:lang w:val="ru-RU" w:eastAsia="en-US" w:bidi="ar-SA"/>
      </w:rPr>
    </w:lvl>
    <w:lvl w:ilvl="1" w:tplc="51B03F76">
      <w:numFmt w:val="bullet"/>
      <w:lvlText w:val="•"/>
      <w:lvlJc w:val="left"/>
      <w:pPr>
        <w:ind w:left="4818" w:hanging="558"/>
      </w:pPr>
      <w:rPr>
        <w:rFonts w:hint="default"/>
        <w:lang w:val="ru-RU" w:eastAsia="en-US" w:bidi="ar-SA"/>
      </w:rPr>
    </w:lvl>
    <w:lvl w:ilvl="2" w:tplc="F8D0F97C">
      <w:numFmt w:val="bullet"/>
      <w:lvlText w:val="•"/>
      <w:lvlJc w:val="left"/>
      <w:pPr>
        <w:ind w:left="5813" w:hanging="558"/>
      </w:pPr>
      <w:rPr>
        <w:rFonts w:hint="default"/>
        <w:lang w:val="ru-RU" w:eastAsia="en-US" w:bidi="ar-SA"/>
      </w:rPr>
    </w:lvl>
    <w:lvl w:ilvl="3" w:tplc="AE987600">
      <w:numFmt w:val="bullet"/>
      <w:lvlText w:val="•"/>
      <w:lvlJc w:val="left"/>
      <w:pPr>
        <w:ind w:left="6807" w:hanging="558"/>
      </w:pPr>
      <w:rPr>
        <w:rFonts w:hint="default"/>
        <w:lang w:val="ru-RU" w:eastAsia="en-US" w:bidi="ar-SA"/>
      </w:rPr>
    </w:lvl>
    <w:lvl w:ilvl="4" w:tplc="5E4E71F8">
      <w:numFmt w:val="bullet"/>
      <w:lvlText w:val="•"/>
      <w:lvlJc w:val="left"/>
      <w:pPr>
        <w:ind w:left="7802" w:hanging="558"/>
      </w:pPr>
      <w:rPr>
        <w:rFonts w:hint="default"/>
        <w:lang w:val="ru-RU" w:eastAsia="en-US" w:bidi="ar-SA"/>
      </w:rPr>
    </w:lvl>
    <w:lvl w:ilvl="5" w:tplc="C94605BC">
      <w:numFmt w:val="bullet"/>
      <w:lvlText w:val="•"/>
      <w:lvlJc w:val="left"/>
      <w:pPr>
        <w:ind w:left="8797" w:hanging="558"/>
      </w:pPr>
      <w:rPr>
        <w:rFonts w:hint="default"/>
        <w:lang w:val="ru-RU" w:eastAsia="en-US" w:bidi="ar-SA"/>
      </w:rPr>
    </w:lvl>
    <w:lvl w:ilvl="6" w:tplc="53A43206">
      <w:numFmt w:val="bullet"/>
      <w:lvlText w:val="•"/>
      <w:lvlJc w:val="left"/>
      <w:pPr>
        <w:ind w:left="9791" w:hanging="558"/>
      </w:pPr>
      <w:rPr>
        <w:rFonts w:hint="default"/>
        <w:lang w:val="ru-RU" w:eastAsia="en-US" w:bidi="ar-SA"/>
      </w:rPr>
    </w:lvl>
    <w:lvl w:ilvl="7" w:tplc="865AB050">
      <w:numFmt w:val="bullet"/>
      <w:lvlText w:val="•"/>
      <w:lvlJc w:val="left"/>
      <w:pPr>
        <w:ind w:left="10786" w:hanging="558"/>
      </w:pPr>
      <w:rPr>
        <w:rFonts w:hint="default"/>
        <w:lang w:val="ru-RU" w:eastAsia="en-US" w:bidi="ar-SA"/>
      </w:rPr>
    </w:lvl>
    <w:lvl w:ilvl="8" w:tplc="7E2E417A">
      <w:numFmt w:val="bullet"/>
      <w:lvlText w:val="•"/>
      <w:lvlJc w:val="left"/>
      <w:pPr>
        <w:ind w:left="11780" w:hanging="558"/>
      </w:pPr>
      <w:rPr>
        <w:rFonts w:hint="default"/>
        <w:lang w:val="ru-RU" w:eastAsia="en-US" w:bidi="ar-SA"/>
      </w:rPr>
    </w:lvl>
  </w:abstractNum>
  <w:abstractNum w:abstractNumId="13" w15:restartNumberingAfterBreak="0">
    <w:nsid w:val="1A9C7DA4"/>
    <w:multiLevelType w:val="hybridMultilevel"/>
    <w:tmpl w:val="FF949ADA"/>
    <w:lvl w:ilvl="0" w:tplc="7D8CD32E">
      <w:numFmt w:val="bullet"/>
      <w:lvlText w:val="–"/>
      <w:lvlJc w:val="left"/>
      <w:pPr>
        <w:ind w:left="1400" w:hanging="360"/>
      </w:pPr>
      <w:rPr>
        <w:rFonts w:ascii="Times New Roman" w:eastAsia="Times New Roman" w:hAnsi="Times New Roman" w:cs="Times New Roman"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1B3157B4"/>
    <w:multiLevelType w:val="hybridMultilevel"/>
    <w:tmpl w:val="AFA2890C"/>
    <w:lvl w:ilvl="0" w:tplc="F77E3AD2">
      <w:start w:val="1"/>
      <w:numFmt w:val="decimal"/>
      <w:lvlText w:val="%1."/>
      <w:lvlJc w:val="left"/>
      <w:pPr>
        <w:tabs>
          <w:tab w:val="num" w:pos="720"/>
        </w:tabs>
        <w:ind w:left="720" w:hanging="360"/>
      </w:pPr>
    </w:lvl>
    <w:lvl w:ilvl="1" w:tplc="D20E009A" w:tentative="1">
      <w:start w:val="1"/>
      <w:numFmt w:val="decimal"/>
      <w:lvlText w:val="%2."/>
      <w:lvlJc w:val="left"/>
      <w:pPr>
        <w:tabs>
          <w:tab w:val="num" w:pos="1440"/>
        </w:tabs>
        <w:ind w:left="1440" w:hanging="360"/>
      </w:pPr>
    </w:lvl>
    <w:lvl w:ilvl="2" w:tplc="88440F1C" w:tentative="1">
      <w:start w:val="1"/>
      <w:numFmt w:val="decimal"/>
      <w:lvlText w:val="%3."/>
      <w:lvlJc w:val="left"/>
      <w:pPr>
        <w:tabs>
          <w:tab w:val="num" w:pos="2160"/>
        </w:tabs>
        <w:ind w:left="2160" w:hanging="360"/>
      </w:pPr>
    </w:lvl>
    <w:lvl w:ilvl="3" w:tplc="E22412EE" w:tentative="1">
      <w:start w:val="1"/>
      <w:numFmt w:val="decimal"/>
      <w:lvlText w:val="%4."/>
      <w:lvlJc w:val="left"/>
      <w:pPr>
        <w:tabs>
          <w:tab w:val="num" w:pos="2880"/>
        </w:tabs>
        <w:ind w:left="2880" w:hanging="360"/>
      </w:pPr>
    </w:lvl>
    <w:lvl w:ilvl="4" w:tplc="AC12C9FA" w:tentative="1">
      <w:start w:val="1"/>
      <w:numFmt w:val="decimal"/>
      <w:lvlText w:val="%5."/>
      <w:lvlJc w:val="left"/>
      <w:pPr>
        <w:tabs>
          <w:tab w:val="num" w:pos="3600"/>
        </w:tabs>
        <w:ind w:left="3600" w:hanging="360"/>
      </w:pPr>
    </w:lvl>
    <w:lvl w:ilvl="5" w:tplc="F4146864" w:tentative="1">
      <w:start w:val="1"/>
      <w:numFmt w:val="decimal"/>
      <w:lvlText w:val="%6."/>
      <w:lvlJc w:val="left"/>
      <w:pPr>
        <w:tabs>
          <w:tab w:val="num" w:pos="4320"/>
        </w:tabs>
        <w:ind w:left="4320" w:hanging="360"/>
      </w:pPr>
    </w:lvl>
    <w:lvl w:ilvl="6" w:tplc="1A6E4840" w:tentative="1">
      <w:start w:val="1"/>
      <w:numFmt w:val="decimal"/>
      <w:lvlText w:val="%7."/>
      <w:lvlJc w:val="left"/>
      <w:pPr>
        <w:tabs>
          <w:tab w:val="num" w:pos="5040"/>
        </w:tabs>
        <w:ind w:left="5040" w:hanging="360"/>
      </w:pPr>
    </w:lvl>
    <w:lvl w:ilvl="7" w:tplc="25104E72" w:tentative="1">
      <w:start w:val="1"/>
      <w:numFmt w:val="decimal"/>
      <w:lvlText w:val="%8."/>
      <w:lvlJc w:val="left"/>
      <w:pPr>
        <w:tabs>
          <w:tab w:val="num" w:pos="5760"/>
        </w:tabs>
        <w:ind w:left="5760" w:hanging="360"/>
      </w:pPr>
    </w:lvl>
    <w:lvl w:ilvl="8" w:tplc="D9EA9494" w:tentative="1">
      <w:start w:val="1"/>
      <w:numFmt w:val="decimal"/>
      <w:lvlText w:val="%9."/>
      <w:lvlJc w:val="left"/>
      <w:pPr>
        <w:tabs>
          <w:tab w:val="num" w:pos="6480"/>
        </w:tabs>
        <w:ind w:left="6480" w:hanging="360"/>
      </w:pPr>
    </w:lvl>
  </w:abstractNum>
  <w:abstractNum w:abstractNumId="15" w15:restartNumberingAfterBreak="0">
    <w:nsid w:val="1D3408A5"/>
    <w:multiLevelType w:val="hybridMultilevel"/>
    <w:tmpl w:val="BBC061DC"/>
    <w:lvl w:ilvl="0" w:tplc="A2065928">
      <w:start w:val="1"/>
      <w:numFmt w:val="decimal"/>
      <w:lvlText w:val="%1)"/>
      <w:lvlJc w:val="left"/>
      <w:pPr>
        <w:ind w:left="1673" w:hanging="538"/>
        <w:jc w:val="right"/>
      </w:pPr>
      <w:rPr>
        <w:rFonts w:ascii="Times New Roman" w:eastAsia="Times New Roman" w:hAnsi="Times New Roman" w:cs="Times New Roman"/>
        <w:w w:val="100"/>
        <w:sz w:val="28"/>
        <w:szCs w:val="28"/>
        <w:lang w:val="ru-RU" w:eastAsia="en-US" w:bidi="ar-SA"/>
      </w:rPr>
    </w:lvl>
    <w:lvl w:ilvl="1" w:tplc="A7E8FAB2">
      <w:numFmt w:val="bullet"/>
      <w:lvlText w:val="•"/>
      <w:lvlJc w:val="left"/>
      <w:pPr>
        <w:ind w:left="1880" w:hanging="538"/>
      </w:pPr>
      <w:rPr>
        <w:rFonts w:hint="default"/>
        <w:lang w:val="ru-RU" w:eastAsia="en-US" w:bidi="ar-SA"/>
      </w:rPr>
    </w:lvl>
    <w:lvl w:ilvl="2" w:tplc="22207B18">
      <w:numFmt w:val="bullet"/>
      <w:lvlText w:val="•"/>
      <w:lvlJc w:val="left"/>
      <w:pPr>
        <w:ind w:left="2875" w:hanging="538"/>
      </w:pPr>
      <w:rPr>
        <w:rFonts w:hint="default"/>
        <w:lang w:val="ru-RU" w:eastAsia="en-US" w:bidi="ar-SA"/>
      </w:rPr>
    </w:lvl>
    <w:lvl w:ilvl="3" w:tplc="B19AFCD2">
      <w:numFmt w:val="bullet"/>
      <w:lvlText w:val="•"/>
      <w:lvlJc w:val="left"/>
      <w:pPr>
        <w:ind w:left="3869" w:hanging="538"/>
      </w:pPr>
      <w:rPr>
        <w:rFonts w:hint="default"/>
        <w:lang w:val="ru-RU" w:eastAsia="en-US" w:bidi="ar-SA"/>
      </w:rPr>
    </w:lvl>
    <w:lvl w:ilvl="4" w:tplc="C494081E">
      <w:numFmt w:val="bullet"/>
      <w:lvlText w:val="•"/>
      <w:lvlJc w:val="left"/>
      <w:pPr>
        <w:ind w:left="4864" w:hanging="538"/>
      </w:pPr>
      <w:rPr>
        <w:rFonts w:hint="default"/>
        <w:lang w:val="ru-RU" w:eastAsia="en-US" w:bidi="ar-SA"/>
      </w:rPr>
    </w:lvl>
    <w:lvl w:ilvl="5" w:tplc="DAFECE1A">
      <w:numFmt w:val="bullet"/>
      <w:lvlText w:val="•"/>
      <w:lvlJc w:val="left"/>
      <w:pPr>
        <w:ind w:left="5859" w:hanging="538"/>
      </w:pPr>
      <w:rPr>
        <w:rFonts w:hint="default"/>
        <w:lang w:val="ru-RU" w:eastAsia="en-US" w:bidi="ar-SA"/>
      </w:rPr>
    </w:lvl>
    <w:lvl w:ilvl="6" w:tplc="676AEC52">
      <w:numFmt w:val="bullet"/>
      <w:lvlText w:val="•"/>
      <w:lvlJc w:val="left"/>
      <w:pPr>
        <w:ind w:left="6853" w:hanging="538"/>
      </w:pPr>
      <w:rPr>
        <w:rFonts w:hint="default"/>
        <w:lang w:val="ru-RU" w:eastAsia="en-US" w:bidi="ar-SA"/>
      </w:rPr>
    </w:lvl>
    <w:lvl w:ilvl="7" w:tplc="A8822EA4">
      <w:numFmt w:val="bullet"/>
      <w:lvlText w:val="•"/>
      <w:lvlJc w:val="left"/>
      <w:pPr>
        <w:ind w:left="7848" w:hanging="538"/>
      </w:pPr>
      <w:rPr>
        <w:rFonts w:hint="default"/>
        <w:lang w:val="ru-RU" w:eastAsia="en-US" w:bidi="ar-SA"/>
      </w:rPr>
    </w:lvl>
    <w:lvl w:ilvl="8" w:tplc="A3100E14">
      <w:numFmt w:val="bullet"/>
      <w:lvlText w:val="•"/>
      <w:lvlJc w:val="left"/>
      <w:pPr>
        <w:ind w:left="8842" w:hanging="538"/>
      </w:pPr>
      <w:rPr>
        <w:rFonts w:hint="default"/>
        <w:lang w:val="ru-RU" w:eastAsia="en-US" w:bidi="ar-SA"/>
      </w:rPr>
    </w:lvl>
  </w:abstractNum>
  <w:abstractNum w:abstractNumId="16" w15:restartNumberingAfterBreak="0">
    <w:nsid w:val="22DC1129"/>
    <w:multiLevelType w:val="hybridMultilevel"/>
    <w:tmpl w:val="245055FA"/>
    <w:lvl w:ilvl="0" w:tplc="B04E2168">
      <w:start w:val="1"/>
      <w:numFmt w:val="decimal"/>
      <w:lvlText w:val="%1)"/>
      <w:lvlJc w:val="left"/>
      <w:pPr>
        <w:ind w:left="535" w:hanging="330"/>
      </w:pPr>
      <w:rPr>
        <w:rFonts w:ascii="Times New Roman" w:eastAsia="Times New Roman" w:hAnsi="Times New Roman" w:cs="Times New Roman" w:hint="default"/>
        <w:w w:val="100"/>
        <w:sz w:val="28"/>
        <w:szCs w:val="28"/>
        <w:lang w:val="ru-RU" w:eastAsia="en-US" w:bidi="ar-SA"/>
      </w:rPr>
    </w:lvl>
    <w:lvl w:ilvl="1" w:tplc="F4AE54FE">
      <w:numFmt w:val="bullet"/>
      <w:lvlText w:val="•"/>
      <w:lvlJc w:val="left"/>
      <w:pPr>
        <w:ind w:left="1534" w:hanging="330"/>
      </w:pPr>
      <w:rPr>
        <w:rFonts w:hint="default"/>
        <w:lang w:val="ru-RU" w:eastAsia="en-US" w:bidi="ar-SA"/>
      </w:rPr>
    </w:lvl>
    <w:lvl w:ilvl="2" w:tplc="0BA4F5A8">
      <w:numFmt w:val="bullet"/>
      <w:lvlText w:val="•"/>
      <w:lvlJc w:val="left"/>
      <w:pPr>
        <w:ind w:left="2529" w:hanging="330"/>
      </w:pPr>
      <w:rPr>
        <w:rFonts w:hint="default"/>
        <w:lang w:val="ru-RU" w:eastAsia="en-US" w:bidi="ar-SA"/>
      </w:rPr>
    </w:lvl>
    <w:lvl w:ilvl="3" w:tplc="E1A41552">
      <w:numFmt w:val="bullet"/>
      <w:lvlText w:val="•"/>
      <w:lvlJc w:val="left"/>
      <w:pPr>
        <w:ind w:left="3523" w:hanging="330"/>
      </w:pPr>
      <w:rPr>
        <w:rFonts w:hint="default"/>
        <w:lang w:val="ru-RU" w:eastAsia="en-US" w:bidi="ar-SA"/>
      </w:rPr>
    </w:lvl>
    <w:lvl w:ilvl="4" w:tplc="70A4BAA0">
      <w:numFmt w:val="bullet"/>
      <w:lvlText w:val="•"/>
      <w:lvlJc w:val="left"/>
      <w:pPr>
        <w:ind w:left="4518" w:hanging="330"/>
      </w:pPr>
      <w:rPr>
        <w:rFonts w:hint="default"/>
        <w:lang w:val="ru-RU" w:eastAsia="en-US" w:bidi="ar-SA"/>
      </w:rPr>
    </w:lvl>
    <w:lvl w:ilvl="5" w:tplc="0A78E03E">
      <w:numFmt w:val="bullet"/>
      <w:lvlText w:val="•"/>
      <w:lvlJc w:val="left"/>
      <w:pPr>
        <w:ind w:left="5513" w:hanging="330"/>
      </w:pPr>
      <w:rPr>
        <w:rFonts w:hint="default"/>
        <w:lang w:val="ru-RU" w:eastAsia="en-US" w:bidi="ar-SA"/>
      </w:rPr>
    </w:lvl>
    <w:lvl w:ilvl="6" w:tplc="57ACECD6">
      <w:numFmt w:val="bullet"/>
      <w:lvlText w:val="•"/>
      <w:lvlJc w:val="left"/>
      <w:pPr>
        <w:ind w:left="6507" w:hanging="330"/>
      </w:pPr>
      <w:rPr>
        <w:rFonts w:hint="default"/>
        <w:lang w:val="ru-RU" w:eastAsia="en-US" w:bidi="ar-SA"/>
      </w:rPr>
    </w:lvl>
    <w:lvl w:ilvl="7" w:tplc="621A1030">
      <w:numFmt w:val="bullet"/>
      <w:lvlText w:val="•"/>
      <w:lvlJc w:val="left"/>
      <w:pPr>
        <w:ind w:left="7502" w:hanging="330"/>
      </w:pPr>
      <w:rPr>
        <w:rFonts w:hint="default"/>
        <w:lang w:val="ru-RU" w:eastAsia="en-US" w:bidi="ar-SA"/>
      </w:rPr>
    </w:lvl>
    <w:lvl w:ilvl="8" w:tplc="7616966A">
      <w:numFmt w:val="bullet"/>
      <w:lvlText w:val="•"/>
      <w:lvlJc w:val="left"/>
      <w:pPr>
        <w:ind w:left="8496" w:hanging="330"/>
      </w:pPr>
      <w:rPr>
        <w:rFonts w:hint="default"/>
        <w:lang w:val="ru-RU" w:eastAsia="en-US" w:bidi="ar-SA"/>
      </w:rPr>
    </w:lvl>
  </w:abstractNum>
  <w:abstractNum w:abstractNumId="17" w15:restartNumberingAfterBreak="0">
    <w:nsid w:val="24742365"/>
    <w:multiLevelType w:val="hybridMultilevel"/>
    <w:tmpl w:val="26CA6D94"/>
    <w:lvl w:ilvl="0" w:tplc="697665C4">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69D0E618">
      <w:numFmt w:val="bullet"/>
      <w:lvlText w:val="•"/>
      <w:lvlJc w:val="left"/>
      <w:pPr>
        <w:ind w:left="2308" w:hanging="304"/>
      </w:pPr>
      <w:rPr>
        <w:rFonts w:hint="default"/>
        <w:lang w:val="ru-RU" w:eastAsia="en-US" w:bidi="ar-SA"/>
      </w:rPr>
    </w:lvl>
    <w:lvl w:ilvl="2" w:tplc="E83CCDE4">
      <w:numFmt w:val="bullet"/>
      <w:lvlText w:val="•"/>
      <w:lvlJc w:val="left"/>
      <w:pPr>
        <w:ind w:left="3217" w:hanging="304"/>
      </w:pPr>
      <w:rPr>
        <w:rFonts w:hint="default"/>
        <w:lang w:val="ru-RU" w:eastAsia="en-US" w:bidi="ar-SA"/>
      </w:rPr>
    </w:lvl>
    <w:lvl w:ilvl="3" w:tplc="30CA189E">
      <w:numFmt w:val="bullet"/>
      <w:lvlText w:val="•"/>
      <w:lvlJc w:val="left"/>
      <w:pPr>
        <w:ind w:left="4125" w:hanging="304"/>
      </w:pPr>
      <w:rPr>
        <w:rFonts w:hint="default"/>
        <w:lang w:val="ru-RU" w:eastAsia="en-US" w:bidi="ar-SA"/>
      </w:rPr>
    </w:lvl>
    <w:lvl w:ilvl="4" w:tplc="D39E091E">
      <w:numFmt w:val="bullet"/>
      <w:lvlText w:val="•"/>
      <w:lvlJc w:val="left"/>
      <w:pPr>
        <w:ind w:left="5034" w:hanging="304"/>
      </w:pPr>
      <w:rPr>
        <w:rFonts w:hint="default"/>
        <w:lang w:val="ru-RU" w:eastAsia="en-US" w:bidi="ar-SA"/>
      </w:rPr>
    </w:lvl>
    <w:lvl w:ilvl="5" w:tplc="1BC49F8A">
      <w:numFmt w:val="bullet"/>
      <w:lvlText w:val="•"/>
      <w:lvlJc w:val="left"/>
      <w:pPr>
        <w:ind w:left="5943" w:hanging="304"/>
      </w:pPr>
      <w:rPr>
        <w:rFonts w:hint="default"/>
        <w:lang w:val="ru-RU" w:eastAsia="en-US" w:bidi="ar-SA"/>
      </w:rPr>
    </w:lvl>
    <w:lvl w:ilvl="6" w:tplc="E2F45F28">
      <w:numFmt w:val="bullet"/>
      <w:lvlText w:val="•"/>
      <w:lvlJc w:val="left"/>
      <w:pPr>
        <w:ind w:left="6851" w:hanging="304"/>
      </w:pPr>
      <w:rPr>
        <w:rFonts w:hint="default"/>
        <w:lang w:val="ru-RU" w:eastAsia="en-US" w:bidi="ar-SA"/>
      </w:rPr>
    </w:lvl>
    <w:lvl w:ilvl="7" w:tplc="185CEFB2">
      <w:numFmt w:val="bullet"/>
      <w:lvlText w:val="•"/>
      <w:lvlJc w:val="left"/>
      <w:pPr>
        <w:ind w:left="7760" w:hanging="304"/>
      </w:pPr>
      <w:rPr>
        <w:rFonts w:hint="default"/>
        <w:lang w:val="ru-RU" w:eastAsia="en-US" w:bidi="ar-SA"/>
      </w:rPr>
    </w:lvl>
    <w:lvl w:ilvl="8" w:tplc="1996F28A">
      <w:numFmt w:val="bullet"/>
      <w:lvlText w:val="•"/>
      <w:lvlJc w:val="left"/>
      <w:pPr>
        <w:ind w:left="8668" w:hanging="304"/>
      </w:pPr>
      <w:rPr>
        <w:rFonts w:hint="default"/>
        <w:lang w:val="ru-RU" w:eastAsia="en-US" w:bidi="ar-SA"/>
      </w:rPr>
    </w:lvl>
  </w:abstractNum>
  <w:abstractNum w:abstractNumId="18" w15:restartNumberingAfterBreak="0">
    <w:nsid w:val="293807B8"/>
    <w:multiLevelType w:val="multilevel"/>
    <w:tmpl w:val="8DCE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497965"/>
    <w:multiLevelType w:val="multilevel"/>
    <w:tmpl w:val="E3EA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8A5BC0"/>
    <w:multiLevelType w:val="hybridMultilevel"/>
    <w:tmpl w:val="591887EC"/>
    <w:lvl w:ilvl="0" w:tplc="C7B401EE">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77D4A524">
      <w:numFmt w:val="bullet"/>
      <w:lvlText w:val="•"/>
      <w:lvlJc w:val="left"/>
      <w:pPr>
        <w:ind w:left="2308" w:hanging="304"/>
      </w:pPr>
      <w:rPr>
        <w:rFonts w:hint="default"/>
        <w:lang w:val="ru-RU" w:eastAsia="en-US" w:bidi="ar-SA"/>
      </w:rPr>
    </w:lvl>
    <w:lvl w:ilvl="2" w:tplc="ED649FEA">
      <w:numFmt w:val="bullet"/>
      <w:lvlText w:val="•"/>
      <w:lvlJc w:val="left"/>
      <w:pPr>
        <w:ind w:left="3217" w:hanging="304"/>
      </w:pPr>
      <w:rPr>
        <w:rFonts w:hint="default"/>
        <w:lang w:val="ru-RU" w:eastAsia="en-US" w:bidi="ar-SA"/>
      </w:rPr>
    </w:lvl>
    <w:lvl w:ilvl="3" w:tplc="75B40908">
      <w:numFmt w:val="bullet"/>
      <w:lvlText w:val="•"/>
      <w:lvlJc w:val="left"/>
      <w:pPr>
        <w:ind w:left="4125" w:hanging="304"/>
      </w:pPr>
      <w:rPr>
        <w:rFonts w:hint="default"/>
        <w:lang w:val="ru-RU" w:eastAsia="en-US" w:bidi="ar-SA"/>
      </w:rPr>
    </w:lvl>
    <w:lvl w:ilvl="4" w:tplc="BE6491C0">
      <w:numFmt w:val="bullet"/>
      <w:lvlText w:val="•"/>
      <w:lvlJc w:val="left"/>
      <w:pPr>
        <w:ind w:left="5034" w:hanging="304"/>
      </w:pPr>
      <w:rPr>
        <w:rFonts w:hint="default"/>
        <w:lang w:val="ru-RU" w:eastAsia="en-US" w:bidi="ar-SA"/>
      </w:rPr>
    </w:lvl>
    <w:lvl w:ilvl="5" w:tplc="F1107A26">
      <w:numFmt w:val="bullet"/>
      <w:lvlText w:val="•"/>
      <w:lvlJc w:val="left"/>
      <w:pPr>
        <w:ind w:left="5943" w:hanging="304"/>
      </w:pPr>
      <w:rPr>
        <w:rFonts w:hint="default"/>
        <w:lang w:val="ru-RU" w:eastAsia="en-US" w:bidi="ar-SA"/>
      </w:rPr>
    </w:lvl>
    <w:lvl w:ilvl="6" w:tplc="7FC4198C">
      <w:numFmt w:val="bullet"/>
      <w:lvlText w:val="•"/>
      <w:lvlJc w:val="left"/>
      <w:pPr>
        <w:ind w:left="6851" w:hanging="304"/>
      </w:pPr>
      <w:rPr>
        <w:rFonts w:hint="default"/>
        <w:lang w:val="ru-RU" w:eastAsia="en-US" w:bidi="ar-SA"/>
      </w:rPr>
    </w:lvl>
    <w:lvl w:ilvl="7" w:tplc="7216280C">
      <w:numFmt w:val="bullet"/>
      <w:lvlText w:val="•"/>
      <w:lvlJc w:val="left"/>
      <w:pPr>
        <w:ind w:left="7760" w:hanging="304"/>
      </w:pPr>
      <w:rPr>
        <w:rFonts w:hint="default"/>
        <w:lang w:val="ru-RU" w:eastAsia="en-US" w:bidi="ar-SA"/>
      </w:rPr>
    </w:lvl>
    <w:lvl w:ilvl="8" w:tplc="B7EA42C8">
      <w:numFmt w:val="bullet"/>
      <w:lvlText w:val="•"/>
      <w:lvlJc w:val="left"/>
      <w:pPr>
        <w:ind w:left="8668" w:hanging="304"/>
      </w:pPr>
      <w:rPr>
        <w:rFonts w:hint="default"/>
        <w:lang w:val="ru-RU" w:eastAsia="en-US" w:bidi="ar-SA"/>
      </w:rPr>
    </w:lvl>
  </w:abstractNum>
  <w:abstractNum w:abstractNumId="21" w15:restartNumberingAfterBreak="0">
    <w:nsid w:val="2F190EEB"/>
    <w:multiLevelType w:val="multilevel"/>
    <w:tmpl w:val="8DF2028E"/>
    <w:lvl w:ilvl="0">
      <w:start w:val="35"/>
      <w:numFmt w:val="decimal"/>
      <w:lvlText w:val="%1-"/>
      <w:lvlJc w:val="left"/>
      <w:pPr>
        <w:ind w:left="630" w:hanging="63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2F324527"/>
    <w:multiLevelType w:val="hybridMultilevel"/>
    <w:tmpl w:val="54F808CA"/>
    <w:lvl w:ilvl="0" w:tplc="85327200">
      <w:start w:val="1"/>
      <w:numFmt w:val="decimal"/>
      <w:lvlText w:val="%1)"/>
      <w:lvlJc w:val="left"/>
      <w:pPr>
        <w:ind w:left="536" w:hanging="433"/>
      </w:pPr>
      <w:rPr>
        <w:rFonts w:ascii="Times New Roman" w:eastAsia="Times New Roman" w:hAnsi="Times New Roman" w:cs="Times New Roman" w:hint="default"/>
        <w:w w:val="100"/>
        <w:sz w:val="28"/>
        <w:szCs w:val="28"/>
        <w:lang w:val="ru-RU" w:eastAsia="en-US" w:bidi="ar-SA"/>
      </w:rPr>
    </w:lvl>
    <w:lvl w:ilvl="1" w:tplc="D966DDF0">
      <w:numFmt w:val="bullet"/>
      <w:lvlText w:val="•"/>
      <w:lvlJc w:val="left"/>
      <w:pPr>
        <w:ind w:left="1534" w:hanging="433"/>
      </w:pPr>
      <w:rPr>
        <w:rFonts w:hint="default"/>
        <w:lang w:val="ru-RU" w:eastAsia="en-US" w:bidi="ar-SA"/>
      </w:rPr>
    </w:lvl>
    <w:lvl w:ilvl="2" w:tplc="C7E2E568">
      <w:numFmt w:val="bullet"/>
      <w:lvlText w:val="•"/>
      <w:lvlJc w:val="left"/>
      <w:pPr>
        <w:ind w:left="2529" w:hanging="433"/>
      </w:pPr>
      <w:rPr>
        <w:rFonts w:hint="default"/>
        <w:lang w:val="ru-RU" w:eastAsia="en-US" w:bidi="ar-SA"/>
      </w:rPr>
    </w:lvl>
    <w:lvl w:ilvl="3" w:tplc="86E47750">
      <w:numFmt w:val="bullet"/>
      <w:lvlText w:val="•"/>
      <w:lvlJc w:val="left"/>
      <w:pPr>
        <w:ind w:left="3523" w:hanging="433"/>
      </w:pPr>
      <w:rPr>
        <w:rFonts w:hint="default"/>
        <w:lang w:val="ru-RU" w:eastAsia="en-US" w:bidi="ar-SA"/>
      </w:rPr>
    </w:lvl>
    <w:lvl w:ilvl="4" w:tplc="C8EA3F80">
      <w:numFmt w:val="bullet"/>
      <w:lvlText w:val="•"/>
      <w:lvlJc w:val="left"/>
      <w:pPr>
        <w:ind w:left="4518" w:hanging="433"/>
      </w:pPr>
      <w:rPr>
        <w:rFonts w:hint="default"/>
        <w:lang w:val="ru-RU" w:eastAsia="en-US" w:bidi="ar-SA"/>
      </w:rPr>
    </w:lvl>
    <w:lvl w:ilvl="5" w:tplc="8280EED8">
      <w:numFmt w:val="bullet"/>
      <w:lvlText w:val="•"/>
      <w:lvlJc w:val="left"/>
      <w:pPr>
        <w:ind w:left="5513" w:hanging="433"/>
      </w:pPr>
      <w:rPr>
        <w:rFonts w:hint="default"/>
        <w:lang w:val="ru-RU" w:eastAsia="en-US" w:bidi="ar-SA"/>
      </w:rPr>
    </w:lvl>
    <w:lvl w:ilvl="6" w:tplc="76480400">
      <w:numFmt w:val="bullet"/>
      <w:lvlText w:val="•"/>
      <w:lvlJc w:val="left"/>
      <w:pPr>
        <w:ind w:left="6507" w:hanging="433"/>
      </w:pPr>
      <w:rPr>
        <w:rFonts w:hint="default"/>
        <w:lang w:val="ru-RU" w:eastAsia="en-US" w:bidi="ar-SA"/>
      </w:rPr>
    </w:lvl>
    <w:lvl w:ilvl="7" w:tplc="B126B516">
      <w:numFmt w:val="bullet"/>
      <w:lvlText w:val="•"/>
      <w:lvlJc w:val="left"/>
      <w:pPr>
        <w:ind w:left="7502" w:hanging="433"/>
      </w:pPr>
      <w:rPr>
        <w:rFonts w:hint="default"/>
        <w:lang w:val="ru-RU" w:eastAsia="en-US" w:bidi="ar-SA"/>
      </w:rPr>
    </w:lvl>
    <w:lvl w:ilvl="8" w:tplc="9050C156">
      <w:numFmt w:val="bullet"/>
      <w:lvlText w:val="•"/>
      <w:lvlJc w:val="left"/>
      <w:pPr>
        <w:ind w:left="8496" w:hanging="433"/>
      </w:pPr>
      <w:rPr>
        <w:rFonts w:hint="default"/>
        <w:lang w:val="ru-RU" w:eastAsia="en-US" w:bidi="ar-SA"/>
      </w:rPr>
    </w:lvl>
  </w:abstractNum>
  <w:abstractNum w:abstractNumId="23" w15:restartNumberingAfterBreak="0">
    <w:nsid w:val="31111335"/>
    <w:multiLevelType w:val="hybridMultilevel"/>
    <w:tmpl w:val="6A523850"/>
    <w:lvl w:ilvl="0" w:tplc="DCE60A88">
      <w:start w:val="4"/>
      <w:numFmt w:val="bullet"/>
      <w:lvlText w:val="-"/>
      <w:lvlJc w:val="left"/>
      <w:pPr>
        <w:ind w:left="984" w:hanging="360"/>
      </w:pPr>
      <w:rPr>
        <w:rFonts w:ascii="Times New Roman" w:eastAsia="Times New Roman" w:hAnsi="Times New Roman" w:cs="Times New Roman" w:hint="default"/>
      </w:rPr>
    </w:lvl>
    <w:lvl w:ilvl="1" w:tplc="04190003" w:tentative="1">
      <w:start w:val="1"/>
      <w:numFmt w:val="bullet"/>
      <w:lvlText w:val="o"/>
      <w:lvlJc w:val="left"/>
      <w:pPr>
        <w:ind w:left="1704" w:hanging="360"/>
      </w:pPr>
      <w:rPr>
        <w:rFonts w:ascii="Courier New" w:hAnsi="Courier New" w:cs="Courier New" w:hint="default"/>
      </w:rPr>
    </w:lvl>
    <w:lvl w:ilvl="2" w:tplc="04190005" w:tentative="1">
      <w:start w:val="1"/>
      <w:numFmt w:val="bullet"/>
      <w:lvlText w:val=""/>
      <w:lvlJc w:val="left"/>
      <w:pPr>
        <w:ind w:left="2424" w:hanging="360"/>
      </w:pPr>
      <w:rPr>
        <w:rFonts w:ascii="Wingdings" w:hAnsi="Wingdings" w:hint="default"/>
      </w:rPr>
    </w:lvl>
    <w:lvl w:ilvl="3" w:tplc="04190001" w:tentative="1">
      <w:start w:val="1"/>
      <w:numFmt w:val="bullet"/>
      <w:lvlText w:val=""/>
      <w:lvlJc w:val="left"/>
      <w:pPr>
        <w:ind w:left="3144" w:hanging="360"/>
      </w:pPr>
      <w:rPr>
        <w:rFonts w:ascii="Symbol" w:hAnsi="Symbol" w:hint="default"/>
      </w:rPr>
    </w:lvl>
    <w:lvl w:ilvl="4" w:tplc="04190003" w:tentative="1">
      <w:start w:val="1"/>
      <w:numFmt w:val="bullet"/>
      <w:lvlText w:val="o"/>
      <w:lvlJc w:val="left"/>
      <w:pPr>
        <w:ind w:left="3864" w:hanging="360"/>
      </w:pPr>
      <w:rPr>
        <w:rFonts w:ascii="Courier New" w:hAnsi="Courier New" w:cs="Courier New" w:hint="default"/>
      </w:rPr>
    </w:lvl>
    <w:lvl w:ilvl="5" w:tplc="04190005" w:tentative="1">
      <w:start w:val="1"/>
      <w:numFmt w:val="bullet"/>
      <w:lvlText w:val=""/>
      <w:lvlJc w:val="left"/>
      <w:pPr>
        <w:ind w:left="4584" w:hanging="360"/>
      </w:pPr>
      <w:rPr>
        <w:rFonts w:ascii="Wingdings" w:hAnsi="Wingdings" w:hint="default"/>
      </w:rPr>
    </w:lvl>
    <w:lvl w:ilvl="6" w:tplc="04190001" w:tentative="1">
      <w:start w:val="1"/>
      <w:numFmt w:val="bullet"/>
      <w:lvlText w:val=""/>
      <w:lvlJc w:val="left"/>
      <w:pPr>
        <w:ind w:left="5304" w:hanging="360"/>
      </w:pPr>
      <w:rPr>
        <w:rFonts w:ascii="Symbol" w:hAnsi="Symbol" w:hint="default"/>
      </w:rPr>
    </w:lvl>
    <w:lvl w:ilvl="7" w:tplc="04190003" w:tentative="1">
      <w:start w:val="1"/>
      <w:numFmt w:val="bullet"/>
      <w:lvlText w:val="o"/>
      <w:lvlJc w:val="left"/>
      <w:pPr>
        <w:ind w:left="6024" w:hanging="360"/>
      </w:pPr>
      <w:rPr>
        <w:rFonts w:ascii="Courier New" w:hAnsi="Courier New" w:cs="Courier New" w:hint="default"/>
      </w:rPr>
    </w:lvl>
    <w:lvl w:ilvl="8" w:tplc="04190005" w:tentative="1">
      <w:start w:val="1"/>
      <w:numFmt w:val="bullet"/>
      <w:lvlText w:val=""/>
      <w:lvlJc w:val="left"/>
      <w:pPr>
        <w:ind w:left="6744" w:hanging="360"/>
      </w:pPr>
      <w:rPr>
        <w:rFonts w:ascii="Wingdings" w:hAnsi="Wingdings" w:hint="default"/>
      </w:rPr>
    </w:lvl>
  </w:abstractNum>
  <w:abstractNum w:abstractNumId="24" w15:restartNumberingAfterBreak="0">
    <w:nsid w:val="34086215"/>
    <w:multiLevelType w:val="multilevel"/>
    <w:tmpl w:val="E4123034"/>
    <w:lvl w:ilvl="0">
      <w:start w:val="1"/>
      <w:numFmt w:val="decimal"/>
      <w:lvlText w:val="%1."/>
      <w:lvlJc w:val="left"/>
      <w:pPr>
        <w:ind w:left="3944" w:hanging="541"/>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3519" w:hanging="51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124" w:hanging="361"/>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5281" w:hanging="361"/>
      </w:pPr>
      <w:rPr>
        <w:rFonts w:hint="default"/>
        <w:lang w:val="ru-RU" w:eastAsia="en-US" w:bidi="ar-SA"/>
      </w:rPr>
    </w:lvl>
    <w:lvl w:ilvl="4">
      <w:numFmt w:val="bullet"/>
      <w:lvlText w:val="•"/>
      <w:lvlJc w:val="left"/>
      <w:pPr>
        <w:ind w:left="6434" w:hanging="361"/>
      </w:pPr>
      <w:rPr>
        <w:rFonts w:hint="default"/>
        <w:lang w:val="ru-RU" w:eastAsia="en-US" w:bidi="ar-SA"/>
      </w:rPr>
    </w:lvl>
    <w:lvl w:ilvl="5">
      <w:numFmt w:val="bullet"/>
      <w:lvlText w:val="•"/>
      <w:lvlJc w:val="left"/>
      <w:pPr>
        <w:ind w:left="7587" w:hanging="361"/>
      </w:pPr>
      <w:rPr>
        <w:rFonts w:hint="default"/>
        <w:lang w:val="ru-RU" w:eastAsia="en-US" w:bidi="ar-SA"/>
      </w:rPr>
    </w:lvl>
    <w:lvl w:ilvl="6">
      <w:numFmt w:val="bullet"/>
      <w:lvlText w:val="•"/>
      <w:lvlJc w:val="left"/>
      <w:pPr>
        <w:ind w:left="8741" w:hanging="361"/>
      </w:pPr>
      <w:rPr>
        <w:rFonts w:hint="default"/>
        <w:lang w:val="ru-RU" w:eastAsia="en-US" w:bidi="ar-SA"/>
      </w:rPr>
    </w:lvl>
    <w:lvl w:ilvl="7">
      <w:numFmt w:val="bullet"/>
      <w:lvlText w:val="•"/>
      <w:lvlJc w:val="left"/>
      <w:pPr>
        <w:ind w:left="9894" w:hanging="361"/>
      </w:pPr>
      <w:rPr>
        <w:rFonts w:hint="default"/>
        <w:lang w:val="ru-RU" w:eastAsia="en-US" w:bidi="ar-SA"/>
      </w:rPr>
    </w:lvl>
    <w:lvl w:ilvl="8">
      <w:numFmt w:val="bullet"/>
      <w:lvlText w:val="•"/>
      <w:lvlJc w:val="left"/>
      <w:pPr>
        <w:ind w:left="11047" w:hanging="361"/>
      </w:pPr>
      <w:rPr>
        <w:rFonts w:hint="default"/>
        <w:lang w:val="ru-RU" w:eastAsia="en-US" w:bidi="ar-SA"/>
      </w:rPr>
    </w:lvl>
  </w:abstractNum>
  <w:abstractNum w:abstractNumId="25" w15:restartNumberingAfterBreak="0">
    <w:nsid w:val="399725FF"/>
    <w:multiLevelType w:val="hybridMultilevel"/>
    <w:tmpl w:val="AA842B74"/>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934FC6"/>
    <w:multiLevelType w:val="hybridMultilevel"/>
    <w:tmpl w:val="345054D6"/>
    <w:lvl w:ilvl="0" w:tplc="F0267976">
      <w:numFmt w:val="bullet"/>
      <w:lvlText w:val=""/>
      <w:lvlJc w:val="left"/>
      <w:pPr>
        <w:ind w:left="2382" w:hanging="538"/>
        <w:jc w:val="right"/>
      </w:pPr>
      <w:rPr>
        <w:rFonts w:ascii="Symbol" w:eastAsia="Symbol" w:hAnsi="Symbol" w:cs="Symbol" w:hint="default"/>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3B160891"/>
    <w:multiLevelType w:val="hybridMultilevel"/>
    <w:tmpl w:val="880A62CE"/>
    <w:lvl w:ilvl="0" w:tplc="897250DC">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28" w15:restartNumberingAfterBreak="0">
    <w:nsid w:val="3F7A7CBF"/>
    <w:multiLevelType w:val="hybridMultilevel"/>
    <w:tmpl w:val="44AE58C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0A111DC"/>
    <w:multiLevelType w:val="hybridMultilevel"/>
    <w:tmpl w:val="9628E490"/>
    <w:lvl w:ilvl="0" w:tplc="1054DCFE">
      <w:start w:val="1"/>
      <w:numFmt w:val="decimal"/>
      <w:lvlText w:val="%1)"/>
      <w:lvlJc w:val="left"/>
      <w:pPr>
        <w:ind w:left="535" w:hanging="336"/>
      </w:pPr>
      <w:rPr>
        <w:rFonts w:ascii="Times New Roman" w:eastAsia="Times New Roman" w:hAnsi="Times New Roman" w:cs="Times New Roman" w:hint="default"/>
        <w:w w:val="100"/>
        <w:sz w:val="28"/>
        <w:szCs w:val="28"/>
        <w:lang w:val="ru-RU" w:eastAsia="en-US" w:bidi="ar-SA"/>
      </w:rPr>
    </w:lvl>
    <w:lvl w:ilvl="1" w:tplc="8CB0A25A">
      <w:numFmt w:val="bullet"/>
      <w:lvlText w:val="•"/>
      <w:lvlJc w:val="left"/>
      <w:pPr>
        <w:ind w:left="1534" w:hanging="336"/>
      </w:pPr>
      <w:rPr>
        <w:rFonts w:hint="default"/>
        <w:lang w:val="ru-RU" w:eastAsia="en-US" w:bidi="ar-SA"/>
      </w:rPr>
    </w:lvl>
    <w:lvl w:ilvl="2" w:tplc="D176460C">
      <w:numFmt w:val="bullet"/>
      <w:lvlText w:val="•"/>
      <w:lvlJc w:val="left"/>
      <w:pPr>
        <w:ind w:left="2529" w:hanging="336"/>
      </w:pPr>
      <w:rPr>
        <w:rFonts w:hint="default"/>
        <w:lang w:val="ru-RU" w:eastAsia="en-US" w:bidi="ar-SA"/>
      </w:rPr>
    </w:lvl>
    <w:lvl w:ilvl="3" w:tplc="B1F46460">
      <w:numFmt w:val="bullet"/>
      <w:lvlText w:val="•"/>
      <w:lvlJc w:val="left"/>
      <w:pPr>
        <w:ind w:left="3523" w:hanging="336"/>
      </w:pPr>
      <w:rPr>
        <w:rFonts w:hint="default"/>
        <w:lang w:val="ru-RU" w:eastAsia="en-US" w:bidi="ar-SA"/>
      </w:rPr>
    </w:lvl>
    <w:lvl w:ilvl="4" w:tplc="4598645E">
      <w:numFmt w:val="bullet"/>
      <w:lvlText w:val="•"/>
      <w:lvlJc w:val="left"/>
      <w:pPr>
        <w:ind w:left="4518" w:hanging="336"/>
      </w:pPr>
      <w:rPr>
        <w:rFonts w:hint="default"/>
        <w:lang w:val="ru-RU" w:eastAsia="en-US" w:bidi="ar-SA"/>
      </w:rPr>
    </w:lvl>
    <w:lvl w:ilvl="5" w:tplc="E07A4294">
      <w:numFmt w:val="bullet"/>
      <w:lvlText w:val="•"/>
      <w:lvlJc w:val="left"/>
      <w:pPr>
        <w:ind w:left="5513" w:hanging="336"/>
      </w:pPr>
      <w:rPr>
        <w:rFonts w:hint="default"/>
        <w:lang w:val="ru-RU" w:eastAsia="en-US" w:bidi="ar-SA"/>
      </w:rPr>
    </w:lvl>
    <w:lvl w:ilvl="6" w:tplc="9D541CA0">
      <w:numFmt w:val="bullet"/>
      <w:lvlText w:val="•"/>
      <w:lvlJc w:val="left"/>
      <w:pPr>
        <w:ind w:left="6507" w:hanging="336"/>
      </w:pPr>
      <w:rPr>
        <w:rFonts w:hint="default"/>
        <w:lang w:val="ru-RU" w:eastAsia="en-US" w:bidi="ar-SA"/>
      </w:rPr>
    </w:lvl>
    <w:lvl w:ilvl="7" w:tplc="6FD485C4">
      <w:numFmt w:val="bullet"/>
      <w:lvlText w:val="•"/>
      <w:lvlJc w:val="left"/>
      <w:pPr>
        <w:ind w:left="7502" w:hanging="336"/>
      </w:pPr>
      <w:rPr>
        <w:rFonts w:hint="default"/>
        <w:lang w:val="ru-RU" w:eastAsia="en-US" w:bidi="ar-SA"/>
      </w:rPr>
    </w:lvl>
    <w:lvl w:ilvl="8" w:tplc="39D4CA86">
      <w:numFmt w:val="bullet"/>
      <w:lvlText w:val="•"/>
      <w:lvlJc w:val="left"/>
      <w:pPr>
        <w:ind w:left="8496" w:hanging="336"/>
      </w:pPr>
      <w:rPr>
        <w:rFonts w:hint="default"/>
        <w:lang w:val="ru-RU" w:eastAsia="en-US" w:bidi="ar-SA"/>
      </w:rPr>
    </w:lvl>
  </w:abstractNum>
  <w:abstractNum w:abstractNumId="30" w15:restartNumberingAfterBreak="0">
    <w:nsid w:val="40EC5D88"/>
    <w:multiLevelType w:val="hybridMultilevel"/>
    <w:tmpl w:val="E632AB78"/>
    <w:lvl w:ilvl="0" w:tplc="A05A25B0">
      <w:numFmt w:val="bullet"/>
      <w:lvlText w:val=""/>
      <w:lvlJc w:val="left"/>
      <w:pPr>
        <w:ind w:left="2925" w:hanging="360"/>
      </w:pPr>
      <w:rPr>
        <w:rFonts w:ascii="Symbol" w:eastAsia="Times New Roman" w:hAnsi="Symbol" w:cs="Times New Roman" w:hint="default"/>
      </w:rPr>
    </w:lvl>
    <w:lvl w:ilvl="1" w:tplc="04190003" w:tentative="1">
      <w:start w:val="1"/>
      <w:numFmt w:val="bullet"/>
      <w:lvlText w:val="o"/>
      <w:lvlJc w:val="left"/>
      <w:pPr>
        <w:ind w:left="3296" w:hanging="360"/>
      </w:pPr>
      <w:rPr>
        <w:rFonts w:ascii="Courier New" w:hAnsi="Courier New" w:cs="Courier New" w:hint="default"/>
      </w:rPr>
    </w:lvl>
    <w:lvl w:ilvl="2" w:tplc="04190005" w:tentative="1">
      <w:start w:val="1"/>
      <w:numFmt w:val="bullet"/>
      <w:lvlText w:val=""/>
      <w:lvlJc w:val="left"/>
      <w:pPr>
        <w:ind w:left="4016" w:hanging="360"/>
      </w:pPr>
      <w:rPr>
        <w:rFonts w:ascii="Wingdings" w:hAnsi="Wingdings" w:hint="default"/>
      </w:rPr>
    </w:lvl>
    <w:lvl w:ilvl="3" w:tplc="04190001" w:tentative="1">
      <w:start w:val="1"/>
      <w:numFmt w:val="bullet"/>
      <w:lvlText w:val=""/>
      <w:lvlJc w:val="left"/>
      <w:pPr>
        <w:ind w:left="4736" w:hanging="360"/>
      </w:pPr>
      <w:rPr>
        <w:rFonts w:ascii="Symbol" w:hAnsi="Symbol" w:hint="default"/>
      </w:rPr>
    </w:lvl>
    <w:lvl w:ilvl="4" w:tplc="04190003" w:tentative="1">
      <w:start w:val="1"/>
      <w:numFmt w:val="bullet"/>
      <w:lvlText w:val="o"/>
      <w:lvlJc w:val="left"/>
      <w:pPr>
        <w:ind w:left="5456" w:hanging="360"/>
      </w:pPr>
      <w:rPr>
        <w:rFonts w:ascii="Courier New" w:hAnsi="Courier New" w:cs="Courier New" w:hint="default"/>
      </w:rPr>
    </w:lvl>
    <w:lvl w:ilvl="5" w:tplc="04190005" w:tentative="1">
      <w:start w:val="1"/>
      <w:numFmt w:val="bullet"/>
      <w:lvlText w:val=""/>
      <w:lvlJc w:val="left"/>
      <w:pPr>
        <w:ind w:left="6176" w:hanging="360"/>
      </w:pPr>
      <w:rPr>
        <w:rFonts w:ascii="Wingdings" w:hAnsi="Wingdings" w:hint="default"/>
      </w:rPr>
    </w:lvl>
    <w:lvl w:ilvl="6" w:tplc="04190001" w:tentative="1">
      <w:start w:val="1"/>
      <w:numFmt w:val="bullet"/>
      <w:lvlText w:val=""/>
      <w:lvlJc w:val="left"/>
      <w:pPr>
        <w:ind w:left="6896" w:hanging="360"/>
      </w:pPr>
      <w:rPr>
        <w:rFonts w:ascii="Symbol" w:hAnsi="Symbol" w:hint="default"/>
      </w:rPr>
    </w:lvl>
    <w:lvl w:ilvl="7" w:tplc="04190003" w:tentative="1">
      <w:start w:val="1"/>
      <w:numFmt w:val="bullet"/>
      <w:lvlText w:val="o"/>
      <w:lvlJc w:val="left"/>
      <w:pPr>
        <w:ind w:left="7616" w:hanging="360"/>
      </w:pPr>
      <w:rPr>
        <w:rFonts w:ascii="Courier New" w:hAnsi="Courier New" w:cs="Courier New" w:hint="default"/>
      </w:rPr>
    </w:lvl>
    <w:lvl w:ilvl="8" w:tplc="04190005" w:tentative="1">
      <w:start w:val="1"/>
      <w:numFmt w:val="bullet"/>
      <w:lvlText w:val=""/>
      <w:lvlJc w:val="left"/>
      <w:pPr>
        <w:ind w:left="8336" w:hanging="360"/>
      </w:pPr>
      <w:rPr>
        <w:rFonts w:ascii="Wingdings" w:hAnsi="Wingdings" w:hint="default"/>
      </w:rPr>
    </w:lvl>
  </w:abstractNum>
  <w:abstractNum w:abstractNumId="31" w15:restartNumberingAfterBreak="0">
    <w:nsid w:val="439608B0"/>
    <w:multiLevelType w:val="hybridMultilevel"/>
    <w:tmpl w:val="0C8E24C8"/>
    <w:lvl w:ilvl="0" w:tplc="A2065928">
      <w:start w:val="1"/>
      <w:numFmt w:val="decimal"/>
      <w:lvlText w:val="%1)"/>
      <w:lvlJc w:val="left"/>
      <w:pPr>
        <w:ind w:left="2382" w:hanging="538"/>
        <w:jc w:val="right"/>
      </w:pPr>
      <w:rPr>
        <w:rFonts w:ascii="Times New Roman" w:eastAsia="Times New Roman" w:hAnsi="Times New Roman" w:cs="Times New Roman"/>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4B88543F"/>
    <w:multiLevelType w:val="hybridMultilevel"/>
    <w:tmpl w:val="6A7EC19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3" w15:restartNumberingAfterBreak="0">
    <w:nsid w:val="4D056CC8"/>
    <w:multiLevelType w:val="hybridMultilevel"/>
    <w:tmpl w:val="FA84374C"/>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E4E4D91"/>
    <w:multiLevelType w:val="hybridMultilevel"/>
    <w:tmpl w:val="E3CC8DB8"/>
    <w:lvl w:ilvl="0" w:tplc="30BC0E84">
      <w:start w:val="1"/>
      <w:numFmt w:val="decimal"/>
      <w:lvlText w:val="%1)"/>
      <w:lvlJc w:val="left"/>
      <w:pPr>
        <w:ind w:left="535" w:hanging="406"/>
      </w:pPr>
      <w:rPr>
        <w:rFonts w:ascii="Times New Roman" w:eastAsia="Times New Roman" w:hAnsi="Times New Roman" w:cs="Times New Roman" w:hint="default"/>
        <w:w w:val="100"/>
        <w:sz w:val="28"/>
        <w:szCs w:val="28"/>
        <w:lang w:val="ru-RU" w:eastAsia="en-US" w:bidi="ar-SA"/>
      </w:rPr>
    </w:lvl>
    <w:lvl w:ilvl="1" w:tplc="3C4A6970">
      <w:numFmt w:val="bullet"/>
      <w:lvlText w:val="•"/>
      <w:lvlJc w:val="left"/>
      <w:pPr>
        <w:ind w:left="1534" w:hanging="406"/>
      </w:pPr>
      <w:rPr>
        <w:rFonts w:hint="default"/>
        <w:lang w:val="ru-RU" w:eastAsia="en-US" w:bidi="ar-SA"/>
      </w:rPr>
    </w:lvl>
    <w:lvl w:ilvl="2" w:tplc="6AE8E30A">
      <w:numFmt w:val="bullet"/>
      <w:lvlText w:val="•"/>
      <w:lvlJc w:val="left"/>
      <w:pPr>
        <w:ind w:left="2529" w:hanging="406"/>
      </w:pPr>
      <w:rPr>
        <w:rFonts w:hint="default"/>
        <w:lang w:val="ru-RU" w:eastAsia="en-US" w:bidi="ar-SA"/>
      </w:rPr>
    </w:lvl>
    <w:lvl w:ilvl="3" w:tplc="91DAE556">
      <w:numFmt w:val="bullet"/>
      <w:lvlText w:val="•"/>
      <w:lvlJc w:val="left"/>
      <w:pPr>
        <w:ind w:left="3523" w:hanging="406"/>
      </w:pPr>
      <w:rPr>
        <w:rFonts w:hint="default"/>
        <w:lang w:val="ru-RU" w:eastAsia="en-US" w:bidi="ar-SA"/>
      </w:rPr>
    </w:lvl>
    <w:lvl w:ilvl="4" w:tplc="C4E8A4AA">
      <w:numFmt w:val="bullet"/>
      <w:lvlText w:val="•"/>
      <w:lvlJc w:val="left"/>
      <w:pPr>
        <w:ind w:left="4518" w:hanging="406"/>
      </w:pPr>
      <w:rPr>
        <w:rFonts w:hint="default"/>
        <w:lang w:val="ru-RU" w:eastAsia="en-US" w:bidi="ar-SA"/>
      </w:rPr>
    </w:lvl>
    <w:lvl w:ilvl="5" w:tplc="9D14B440">
      <w:numFmt w:val="bullet"/>
      <w:lvlText w:val="•"/>
      <w:lvlJc w:val="left"/>
      <w:pPr>
        <w:ind w:left="5513" w:hanging="406"/>
      </w:pPr>
      <w:rPr>
        <w:rFonts w:hint="default"/>
        <w:lang w:val="ru-RU" w:eastAsia="en-US" w:bidi="ar-SA"/>
      </w:rPr>
    </w:lvl>
    <w:lvl w:ilvl="6" w:tplc="8EE6A0DE">
      <w:numFmt w:val="bullet"/>
      <w:lvlText w:val="•"/>
      <w:lvlJc w:val="left"/>
      <w:pPr>
        <w:ind w:left="6507" w:hanging="406"/>
      </w:pPr>
      <w:rPr>
        <w:rFonts w:hint="default"/>
        <w:lang w:val="ru-RU" w:eastAsia="en-US" w:bidi="ar-SA"/>
      </w:rPr>
    </w:lvl>
    <w:lvl w:ilvl="7" w:tplc="0040F220">
      <w:numFmt w:val="bullet"/>
      <w:lvlText w:val="•"/>
      <w:lvlJc w:val="left"/>
      <w:pPr>
        <w:ind w:left="7502" w:hanging="406"/>
      </w:pPr>
      <w:rPr>
        <w:rFonts w:hint="default"/>
        <w:lang w:val="ru-RU" w:eastAsia="en-US" w:bidi="ar-SA"/>
      </w:rPr>
    </w:lvl>
    <w:lvl w:ilvl="8" w:tplc="4DE00522">
      <w:numFmt w:val="bullet"/>
      <w:lvlText w:val="•"/>
      <w:lvlJc w:val="left"/>
      <w:pPr>
        <w:ind w:left="8496" w:hanging="406"/>
      </w:pPr>
      <w:rPr>
        <w:rFonts w:hint="default"/>
        <w:lang w:val="ru-RU" w:eastAsia="en-US" w:bidi="ar-SA"/>
      </w:rPr>
    </w:lvl>
  </w:abstractNum>
  <w:abstractNum w:abstractNumId="35" w15:restartNumberingAfterBreak="0">
    <w:nsid w:val="616E721F"/>
    <w:multiLevelType w:val="multilevel"/>
    <w:tmpl w:val="6D1A1100"/>
    <w:lvl w:ilvl="0">
      <w:start w:val="1"/>
      <w:numFmt w:val="decimal"/>
      <w:lvlText w:val="%1."/>
      <w:lvlJc w:val="left"/>
      <w:pPr>
        <w:ind w:left="720" w:hanging="360"/>
      </w:pPr>
      <w:rPr>
        <w:rFonts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669957D8"/>
    <w:multiLevelType w:val="hybridMultilevel"/>
    <w:tmpl w:val="66FE7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865448E"/>
    <w:multiLevelType w:val="multilevel"/>
    <w:tmpl w:val="8CAADF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A4C3CBF"/>
    <w:multiLevelType w:val="multilevel"/>
    <w:tmpl w:val="43C2CF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85509"/>
    <w:multiLevelType w:val="multilevel"/>
    <w:tmpl w:val="848203F2"/>
    <w:lvl w:ilvl="0">
      <w:start w:val="6"/>
      <w:numFmt w:val="decimal"/>
      <w:lvlText w:val="%1."/>
      <w:lvlJc w:val="left"/>
      <w:pPr>
        <w:ind w:left="816" w:hanging="280"/>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535" w:hanging="506"/>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1895" w:hanging="335"/>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968" w:hanging="335"/>
      </w:pPr>
      <w:rPr>
        <w:rFonts w:hint="default"/>
        <w:lang w:val="ru-RU" w:eastAsia="en-US" w:bidi="ar-SA"/>
      </w:rPr>
    </w:lvl>
    <w:lvl w:ilvl="4">
      <w:numFmt w:val="bullet"/>
      <w:lvlText w:val="•"/>
      <w:lvlJc w:val="left"/>
      <w:pPr>
        <w:ind w:left="4042" w:hanging="335"/>
      </w:pPr>
      <w:rPr>
        <w:rFonts w:hint="default"/>
        <w:lang w:val="ru-RU" w:eastAsia="en-US" w:bidi="ar-SA"/>
      </w:rPr>
    </w:lvl>
    <w:lvl w:ilvl="5">
      <w:numFmt w:val="bullet"/>
      <w:lvlText w:val="•"/>
      <w:lvlJc w:val="left"/>
      <w:pPr>
        <w:ind w:left="5116" w:hanging="335"/>
      </w:pPr>
      <w:rPr>
        <w:rFonts w:hint="default"/>
        <w:lang w:val="ru-RU" w:eastAsia="en-US" w:bidi="ar-SA"/>
      </w:rPr>
    </w:lvl>
    <w:lvl w:ilvl="6">
      <w:numFmt w:val="bullet"/>
      <w:lvlText w:val="•"/>
      <w:lvlJc w:val="left"/>
      <w:pPr>
        <w:ind w:left="6190" w:hanging="335"/>
      </w:pPr>
      <w:rPr>
        <w:rFonts w:hint="default"/>
        <w:lang w:val="ru-RU" w:eastAsia="en-US" w:bidi="ar-SA"/>
      </w:rPr>
    </w:lvl>
    <w:lvl w:ilvl="7">
      <w:numFmt w:val="bullet"/>
      <w:lvlText w:val="•"/>
      <w:lvlJc w:val="left"/>
      <w:pPr>
        <w:ind w:left="7264" w:hanging="335"/>
      </w:pPr>
      <w:rPr>
        <w:rFonts w:hint="default"/>
        <w:lang w:val="ru-RU" w:eastAsia="en-US" w:bidi="ar-SA"/>
      </w:rPr>
    </w:lvl>
    <w:lvl w:ilvl="8">
      <w:numFmt w:val="bullet"/>
      <w:lvlText w:val="•"/>
      <w:lvlJc w:val="left"/>
      <w:pPr>
        <w:ind w:left="8338" w:hanging="335"/>
      </w:pPr>
      <w:rPr>
        <w:rFonts w:hint="default"/>
        <w:lang w:val="ru-RU" w:eastAsia="en-US" w:bidi="ar-SA"/>
      </w:rPr>
    </w:lvl>
  </w:abstractNum>
  <w:abstractNum w:abstractNumId="40" w15:restartNumberingAfterBreak="0">
    <w:nsid w:val="6F6718BA"/>
    <w:multiLevelType w:val="multilevel"/>
    <w:tmpl w:val="B4A00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15A5D4B"/>
    <w:multiLevelType w:val="multilevel"/>
    <w:tmpl w:val="91806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3EE3C5F"/>
    <w:multiLevelType w:val="hybridMultilevel"/>
    <w:tmpl w:val="9078B6E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3" w15:restartNumberingAfterBreak="0">
    <w:nsid w:val="793B0BF8"/>
    <w:multiLevelType w:val="hybridMultilevel"/>
    <w:tmpl w:val="A0CAFC94"/>
    <w:lvl w:ilvl="0" w:tplc="4C7CB2AC">
      <w:start w:val="1"/>
      <w:numFmt w:val="decimal"/>
      <w:lvlText w:val="%1)"/>
      <w:lvlJc w:val="left"/>
      <w:pPr>
        <w:ind w:left="536" w:hanging="475"/>
      </w:pPr>
      <w:rPr>
        <w:rFonts w:ascii="Times New Roman" w:eastAsia="Times New Roman" w:hAnsi="Times New Roman" w:cs="Times New Roman" w:hint="default"/>
        <w:w w:val="100"/>
        <w:sz w:val="28"/>
        <w:szCs w:val="28"/>
        <w:lang w:val="ru-RU" w:eastAsia="en-US" w:bidi="ar-SA"/>
      </w:rPr>
    </w:lvl>
    <w:lvl w:ilvl="1" w:tplc="18DE606A">
      <w:numFmt w:val="bullet"/>
      <w:lvlText w:val="•"/>
      <w:lvlJc w:val="left"/>
      <w:pPr>
        <w:ind w:left="1534" w:hanging="475"/>
      </w:pPr>
      <w:rPr>
        <w:rFonts w:hint="default"/>
        <w:lang w:val="ru-RU" w:eastAsia="en-US" w:bidi="ar-SA"/>
      </w:rPr>
    </w:lvl>
    <w:lvl w:ilvl="2" w:tplc="4D146970">
      <w:numFmt w:val="bullet"/>
      <w:lvlText w:val="•"/>
      <w:lvlJc w:val="left"/>
      <w:pPr>
        <w:ind w:left="2529" w:hanging="475"/>
      </w:pPr>
      <w:rPr>
        <w:rFonts w:hint="default"/>
        <w:lang w:val="ru-RU" w:eastAsia="en-US" w:bidi="ar-SA"/>
      </w:rPr>
    </w:lvl>
    <w:lvl w:ilvl="3" w:tplc="6C7C5218">
      <w:numFmt w:val="bullet"/>
      <w:lvlText w:val="•"/>
      <w:lvlJc w:val="left"/>
      <w:pPr>
        <w:ind w:left="3523" w:hanging="475"/>
      </w:pPr>
      <w:rPr>
        <w:rFonts w:hint="default"/>
        <w:lang w:val="ru-RU" w:eastAsia="en-US" w:bidi="ar-SA"/>
      </w:rPr>
    </w:lvl>
    <w:lvl w:ilvl="4" w:tplc="B8B0DB30">
      <w:numFmt w:val="bullet"/>
      <w:lvlText w:val="•"/>
      <w:lvlJc w:val="left"/>
      <w:pPr>
        <w:ind w:left="4518" w:hanging="475"/>
      </w:pPr>
      <w:rPr>
        <w:rFonts w:hint="default"/>
        <w:lang w:val="ru-RU" w:eastAsia="en-US" w:bidi="ar-SA"/>
      </w:rPr>
    </w:lvl>
    <w:lvl w:ilvl="5" w:tplc="6596AD18">
      <w:numFmt w:val="bullet"/>
      <w:lvlText w:val="•"/>
      <w:lvlJc w:val="left"/>
      <w:pPr>
        <w:ind w:left="5513" w:hanging="475"/>
      </w:pPr>
      <w:rPr>
        <w:rFonts w:hint="default"/>
        <w:lang w:val="ru-RU" w:eastAsia="en-US" w:bidi="ar-SA"/>
      </w:rPr>
    </w:lvl>
    <w:lvl w:ilvl="6" w:tplc="F3EAF826">
      <w:numFmt w:val="bullet"/>
      <w:lvlText w:val="•"/>
      <w:lvlJc w:val="left"/>
      <w:pPr>
        <w:ind w:left="6507" w:hanging="475"/>
      </w:pPr>
      <w:rPr>
        <w:rFonts w:hint="default"/>
        <w:lang w:val="ru-RU" w:eastAsia="en-US" w:bidi="ar-SA"/>
      </w:rPr>
    </w:lvl>
    <w:lvl w:ilvl="7" w:tplc="58BEEE7C">
      <w:numFmt w:val="bullet"/>
      <w:lvlText w:val="•"/>
      <w:lvlJc w:val="left"/>
      <w:pPr>
        <w:ind w:left="7502" w:hanging="475"/>
      </w:pPr>
      <w:rPr>
        <w:rFonts w:hint="default"/>
        <w:lang w:val="ru-RU" w:eastAsia="en-US" w:bidi="ar-SA"/>
      </w:rPr>
    </w:lvl>
    <w:lvl w:ilvl="8" w:tplc="B18A851A">
      <w:numFmt w:val="bullet"/>
      <w:lvlText w:val="•"/>
      <w:lvlJc w:val="left"/>
      <w:pPr>
        <w:ind w:left="8496" w:hanging="475"/>
      </w:pPr>
      <w:rPr>
        <w:rFonts w:hint="default"/>
        <w:lang w:val="ru-RU" w:eastAsia="en-US" w:bidi="ar-SA"/>
      </w:rPr>
    </w:lvl>
  </w:abstractNum>
  <w:abstractNum w:abstractNumId="44" w15:restartNumberingAfterBreak="0">
    <w:nsid w:val="7A7D4E45"/>
    <w:multiLevelType w:val="hybridMultilevel"/>
    <w:tmpl w:val="FBD0FC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484EB9"/>
    <w:multiLevelType w:val="hybridMultilevel"/>
    <w:tmpl w:val="88FA6D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119C9"/>
    <w:multiLevelType w:val="hybridMultilevel"/>
    <w:tmpl w:val="F24C077A"/>
    <w:lvl w:ilvl="0" w:tplc="7D8CD3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F704F8A"/>
    <w:multiLevelType w:val="hybridMultilevel"/>
    <w:tmpl w:val="37F87DDA"/>
    <w:lvl w:ilvl="0" w:tplc="A05A25B0">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24"/>
  </w:num>
  <w:num w:numId="2">
    <w:abstractNumId w:val="34"/>
  </w:num>
  <w:num w:numId="3">
    <w:abstractNumId w:val="22"/>
  </w:num>
  <w:num w:numId="4">
    <w:abstractNumId w:val="29"/>
  </w:num>
  <w:num w:numId="5">
    <w:abstractNumId w:val="6"/>
  </w:num>
  <w:num w:numId="6">
    <w:abstractNumId w:val="12"/>
  </w:num>
  <w:num w:numId="7">
    <w:abstractNumId w:val="17"/>
  </w:num>
  <w:num w:numId="8">
    <w:abstractNumId w:val="20"/>
  </w:num>
  <w:num w:numId="9">
    <w:abstractNumId w:val="16"/>
  </w:num>
  <w:num w:numId="10">
    <w:abstractNumId w:val="43"/>
  </w:num>
  <w:num w:numId="11">
    <w:abstractNumId w:val="39"/>
  </w:num>
  <w:num w:numId="12">
    <w:abstractNumId w:val="15"/>
  </w:num>
  <w:num w:numId="13">
    <w:abstractNumId w:val="4"/>
  </w:num>
  <w:num w:numId="14">
    <w:abstractNumId w:val="28"/>
  </w:num>
  <w:num w:numId="15">
    <w:abstractNumId w:val="14"/>
  </w:num>
  <w:num w:numId="16">
    <w:abstractNumId w:val="33"/>
  </w:num>
  <w:num w:numId="17">
    <w:abstractNumId w:val="35"/>
  </w:num>
  <w:num w:numId="18">
    <w:abstractNumId w:val="3"/>
  </w:num>
  <w:num w:numId="19">
    <w:abstractNumId w:val="44"/>
  </w:num>
  <w:num w:numId="20">
    <w:abstractNumId w:val="47"/>
  </w:num>
  <w:num w:numId="21">
    <w:abstractNumId w:val="2"/>
  </w:num>
  <w:num w:numId="22">
    <w:abstractNumId w:val="30"/>
  </w:num>
  <w:num w:numId="23">
    <w:abstractNumId w:val="31"/>
  </w:num>
  <w:num w:numId="24">
    <w:abstractNumId w:val="26"/>
  </w:num>
  <w:num w:numId="25">
    <w:abstractNumId w:val="21"/>
  </w:num>
  <w:num w:numId="26">
    <w:abstractNumId w:val="46"/>
  </w:num>
  <w:num w:numId="27">
    <w:abstractNumId w:val="0"/>
  </w:num>
  <w:num w:numId="28">
    <w:abstractNumId w:val="13"/>
  </w:num>
  <w:num w:numId="29">
    <w:abstractNumId w:val="42"/>
  </w:num>
  <w:num w:numId="30">
    <w:abstractNumId w:val="32"/>
  </w:num>
  <w:num w:numId="31">
    <w:abstractNumId w:val="27"/>
  </w:num>
  <w:num w:numId="32">
    <w:abstractNumId w:val="1"/>
  </w:num>
  <w:num w:numId="33">
    <w:abstractNumId w:val="23"/>
  </w:num>
  <w:num w:numId="34">
    <w:abstractNumId w:val="2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5"/>
  </w:num>
  <w:num w:numId="45">
    <w:abstractNumId w:val="36"/>
  </w:num>
  <w:num w:numId="46">
    <w:abstractNumId w:val="7"/>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AAF"/>
    <w:rsid w:val="00000593"/>
    <w:rsid w:val="00004079"/>
    <w:rsid w:val="0002186C"/>
    <w:rsid w:val="000228F3"/>
    <w:rsid w:val="00023FEB"/>
    <w:rsid w:val="000258BD"/>
    <w:rsid w:val="00033748"/>
    <w:rsid w:val="00042F26"/>
    <w:rsid w:val="00054295"/>
    <w:rsid w:val="000612F2"/>
    <w:rsid w:val="00062CBF"/>
    <w:rsid w:val="00067835"/>
    <w:rsid w:val="00067B4E"/>
    <w:rsid w:val="00074675"/>
    <w:rsid w:val="00075892"/>
    <w:rsid w:val="00076CCA"/>
    <w:rsid w:val="00077153"/>
    <w:rsid w:val="000777E1"/>
    <w:rsid w:val="00077A97"/>
    <w:rsid w:val="00087C77"/>
    <w:rsid w:val="00091BA2"/>
    <w:rsid w:val="00094983"/>
    <w:rsid w:val="000A03C7"/>
    <w:rsid w:val="000A16CC"/>
    <w:rsid w:val="000B4A86"/>
    <w:rsid w:val="000C2267"/>
    <w:rsid w:val="000C6218"/>
    <w:rsid w:val="000E7C7D"/>
    <w:rsid w:val="000F7B86"/>
    <w:rsid w:val="00105AAF"/>
    <w:rsid w:val="00107544"/>
    <w:rsid w:val="00113C45"/>
    <w:rsid w:val="001154D0"/>
    <w:rsid w:val="00121BA4"/>
    <w:rsid w:val="00142B82"/>
    <w:rsid w:val="00160642"/>
    <w:rsid w:val="0016319E"/>
    <w:rsid w:val="00166B37"/>
    <w:rsid w:val="0017634A"/>
    <w:rsid w:val="001806F3"/>
    <w:rsid w:val="00195479"/>
    <w:rsid w:val="001A1128"/>
    <w:rsid w:val="001A4457"/>
    <w:rsid w:val="001A7668"/>
    <w:rsid w:val="001B79BF"/>
    <w:rsid w:val="001C4733"/>
    <w:rsid w:val="001D00CD"/>
    <w:rsid w:val="001D0FAB"/>
    <w:rsid w:val="001E0BB1"/>
    <w:rsid w:val="001E5C9B"/>
    <w:rsid w:val="001F48D5"/>
    <w:rsid w:val="001F5392"/>
    <w:rsid w:val="00206B0D"/>
    <w:rsid w:val="002103FC"/>
    <w:rsid w:val="00214980"/>
    <w:rsid w:val="00225B3C"/>
    <w:rsid w:val="00225B40"/>
    <w:rsid w:val="00226DD3"/>
    <w:rsid w:val="00234C9F"/>
    <w:rsid w:val="0023525D"/>
    <w:rsid w:val="00245900"/>
    <w:rsid w:val="0026023B"/>
    <w:rsid w:val="002613FC"/>
    <w:rsid w:val="00263DEE"/>
    <w:rsid w:val="00271296"/>
    <w:rsid w:val="00282173"/>
    <w:rsid w:val="00291F75"/>
    <w:rsid w:val="00292919"/>
    <w:rsid w:val="002B3ABC"/>
    <w:rsid w:val="002C04A8"/>
    <w:rsid w:val="002D14EE"/>
    <w:rsid w:val="002D50F4"/>
    <w:rsid w:val="002D682F"/>
    <w:rsid w:val="002D7C03"/>
    <w:rsid w:val="002F025E"/>
    <w:rsid w:val="002F2DA4"/>
    <w:rsid w:val="002F3D7B"/>
    <w:rsid w:val="002F5AE2"/>
    <w:rsid w:val="003015F0"/>
    <w:rsid w:val="0031727F"/>
    <w:rsid w:val="00317E6C"/>
    <w:rsid w:val="00320235"/>
    <w:rsid w:val="003215B8"/>
    <w:rsid w:val="00321A33"/>
    <w:rsid w:val="00330AB7"/>
    <w:rsid w:val="00330E55"/>
    <w:rsid w:val="00334FA0"/>
    <w:rsid w:val="00354D89"/>
    <w:rsid w:val="00356EAD"/>
    <w:rsid w:val="00362062"/>
    <w:rsid w:val="00365439"/>
    <w:rsid w:val="003712C9"/>
    <w:rsid w:val="00373774"/>
    <w:rsid w:val="00376CA0"/>
    <w:rsid w:val="00376EAB"/>
    <w:rsid w:val="00383B1B"/>
    <w:rsid w:val="003925BE"/>
    <w:rsid w:val="00394ABC"/>
    <w:rsid w:val="003A1EAE"/>
    <w:rsid w:val="003A38A3"/>
    <w:rsid w:val="003A3D6C"/>
    <w:rsid w:val="003A7DBF"/>
    <w:rsid w:val="003C51BC"/>
    <w:rsid w:val="003C5F09"/>
    <w:rsid w:val="003D76D2"/>
    <w:rsid w:val="003F1BFB"/>
    <w:rsid w:val="00402974"/>
    <w:rsid w:val="0041287A"/>
    <w:rsid w:val="00425317"/>
    <w:rsid w:val="00427C77"/>
    <w:rsid w:val="00430F87"/>
    <w:rsid w:val="00433D05"/>
    <w:rsid w:val="00440793"/>
    <w:rsid w:val="00440D9E"/>
    <w:rsid w:val="00455169"/>
    <w:rsid w:val="004609B9"/>
    <w:rsid w:val="0046118C"/>
    <w:rsid w:val="00463B5E"/>
    <w:rsid w:val="00467364"/>
    <w:rsid w:val="00492646"/>
    <w:rsid w:val="0049557F"/>
    <w:rsid w:val="00497C03"/>
    <w:rsid w:val="004A3EF5"/>
    <w:rsid w:val="004A6DA4"/>
    <w:rsid w:val="004B1424"/>
    <w:rsid w:val="004B59BA"/>
    <w:rsid w:val="004C06A4"/>
    <w:rsid w:val="004C2CB4"/>
    <w:rsid w:val="004D19BE"/>
    <w:rsid w:val="004D1ECF"/>
    <w:rsid w:val="004E4B81"/>
    <w:rsid w:val="00521702"/>
    <w:rsid w:val="005218CD"/>
    <w:rsid w:val="00526ADD"/>
    <w:rsid w:val="00531EEC"/>
    <w:rsid w:val="005365FE"/>
    <w:rsid w:val="00547034"/>
    <w:rsid w:val="005521A2"/>
    <w:rsid w:val="00552CDE"/>
    <w:rsid w:val="00563B31"/>
    <w:rsid w:val="00563C2E"/>
    <w:rsid w:val="005666B8"/>
    <w:rsid w:val="005722F7"/>
    <w:rsid w:val="0057450C"/>
    <w:rsid w:val="00575583"/>
    <w:rsid w:val="005758B8"/>
    <w:rsid w:val="00581682"/>
    <w:rsid w:val="00584323"/>
    <w:rsid w:val="005915A0"/>
    <w:rsid w:val="005973B0"/>
    <w:rsid w:val="00597582"/>
    <w:rsid w:val="005C47AD"/>
    <w:rsid w:val="005C60A0"/>
    <w:rsid w:val="005C71EF"/>
    <w:rsid w:val="005D5DF7"/>
    <w:rsid w:val="005D7E61"/>
    <w:rsid w:val="005E211A"/>
    <w:rsid w:val="005E3E86"/>
    <w:rsid w:val="00607DCC"/>
    <w:rsid w:val="00617D69"/>
    <w:rsid w:val="006221B3"/>
    <w:rsid w:val="00622B8C"/>
    <w:rsid w:val="0063311D"/>
    <w:rsid w:val="00657EAA"/>
    <w:rsid w:val="00661731"/>
    <w:rsid w:val="00665F6F"/>
    <w:rsid w:val="00672AFF"/>
    <w:rsid w:val="006775C9"/>
    <w:rsid w:val="006829C4"/>
    <w:rsid w:val="006865F3"/>
    <w:rsid w:val="006A5336"/>
    <w:rsid w:val="006B0518"/>
    <w:rsid w:val="006B4025"/>
    <w:rsid w:val="006B7522"/>
    <w:rsid w:val="006D14CA"/>
    <w:rsid w:val="006D3712"/>
    <w:rsid w:val="006D782A"/>
    <w:rsid w:val="006F17FE"/>
    <w:rsid w:val="006F62DC"/>
    <w:rsid w:val="006F6AF6"/>
    <w:rsid w:val="0071181B"/>
    <w:rsid w:val="00712DD9"/>
    <w:rsid w:val="00745D89"/>
    <w:rsid w:val="00757424"/>
    <w:rsid w:val="00761BE2"/>
    <w:rsid w:val="00771DA8"/>
    <w:rsid w:val="007823DE"/>
    <w:rsid w:val="00782EE0"/>
    <w:rsid w:val="00784923"/>
    <w:rsid w:val="00786048"/>
    <w:rsid w:val="00787833"/>
    <w:rsid w:val="00795965"/>
    <w:rsid w:val="007A5FB3"/>
    <w:rsid w:val="007C0023"/>
    <w:rsid w:val="007C4D11"/>
    <w:rsid w:val="007C5E0E"/>
    <w:rsid w:val="007F2AC4"/>
    <w:rsid w:val="007F2DE9"/>
    <w:rsid w:val="00803C1D"/>
    <w:rsid w:val="00810A4E"/>
    <w:rsid w:val="00811580"/>
    <w:rsid w:val="00814C5D"/>
    <w:rsid w:val="00816E75"/>
    <w:rsid w:val="00824C80"/>
    <w:rsid w:val="00830D68"/>
    <w:rsid w:val="008314EB"/>
    <w:rsid w:val="00833DEA"/>
    <w:rsid w:val="008342E5"/>
    <w:rsid w:val="00845EB7"/>
    <w:rsid w:val="00847F06"/>
    <w:rsid w:val="00857902"/>
    <w:rsid w:val="00865A99"/>
    <w:rsid w:val="00866932"/>
    <w:rsid w:val="00870C96"/>
    <w:rsid w:val="008746F9"/>
    <w:rsid w:val="00875CEB"/>
    <w:rsid w:val="008769ED"/>
    <w:rsid w:val="0087706D"/>
    <w:rsid w:val="00881CF8"/>
    <w:rsid w:val="00884B3E"/>
    <w:rsid w:val="008924B6"/>
    <w:rsid w:val="00895898"/>
    <w:rsid w:val="008A44BD"/>
    <w:rsid w:val="008C5A09"/>
    <w:rsid w:val="008D6D69"/>
    <w:rsid w:val="008E6BD4"/>
    <w:rsid w:val="008F0859"/>
    <w:rsid w:val="0091022B"/>
    <w:rsid w:val="00911788"/>
    <w:rsid w:val="009169F8"/>
    <w:rsid w:val="009240F6"/>
    <w:rsid w:val="00930184"/>
    <w:rsid w:val="00934FF4"/>
    <w:rsid w:val="00943111"/>
    <w:rsid w:val="00965E37"/>
    <w:rsid w:val="00966AF0"/>
    <w:rsid w:val="0097163E"/>
    <w:rsid w:val="009813CC"/>
    <w:rsid w:val="00981CA8"/>
    <w:rsid w:val="00997CB9"/>
    <w:rsid w:val="009A16C7"/>
    <w:rsid w:val="009A1F66"/>
    <w:rsid w:val="009A5E4C"/>
    <w:rsid w:val="009B0387"/>
    <w:rsid w:val="009B703D"/>
    <w:rsid w:val="009D2B67"/>
    <w:rsid w:val="009D38BA"/>
    <w:rsid w:val="009D7E68"/>
    <w:rsid w:val="009E37F6"/>
    <w:rsid w:val="009E3AD0"/>
    <w:rsid w:val="009E47AA"/>
    <w:rsid w:val="009F3FBD"/>
    <w:rsid w:val="009F6C61"/>
    <w:rsid w:val="00A01A25"/>
    <w:rsid w:val="00A11AE2"/>
    <w:rsid w:val="00A15C24"/>
    <w:rsid w:val="00A16E47"/>
    <w:rsid w:val="00A2061A"/>
    <w:rsid w:val="00A24397"/>
    <w:rsid w:val="00A30FA0"/>
    <w:rsid w:val="00A45825"/>
    <w:rsid w:val="00A50B69"/>
    <w:rsid w:val="00A557A4"/>
    <w:rsid w:val="00A625FE"/>
    <w:rsid w:val="00A62B10"/>
    <w:rsid w:val="00A82235"/>
    <w:rsid w:val="00A861F7"/>
    <w:rsid w:val="00A91780"/>
    <w:rsid w:val="00A94700"/>
    <w:rsid w:val="00A96602"/>
    <w:rsid w:val="00AA1213"/>
    <w:rsid w:val="00AA1377"/>
    <w:rsid w:val="00AA6F8B"/>
    <w:rsid w:val="00AB3623"/>
    <w:rsid w:val="00AC16D1"/>
    <w:rsid w:val="00AC718F"/>
    <w:rsid w:val="00AD34F6"/>
    <w:rsid w:val="00AE36E8"/>
    <w:rsid w:val="00AE3B63"/>
    <w:rsid w:val="00AE736A"/>
    <w:rsid w:val="00AE7818"/>
    <w:rsid w:val="00AF15E7"/>
    <w:rsid w:val="00AF34BD"/>
    <w:rsid w:val="00B06979"/>
    <w:rsid w:val="00B13647"/>
    <w:rsid w:val="00B214F4"/>
    <w:rsid w:val="00B23A21"/>
    <w:rsid w:val="00B25BCD"/>
    <w:rsid w:val="00B31807"/>
    <w:rsid w:val="00B34BAD"/>
    <w:rsid w:val="00B44908"/>
    <w:rsid w:val="00B51ED0"/>
    <w:rsid w:val="00B52B63"/>
    <w:rsid w:val="00B53054"/>
    <w:rsid w:val="00B6058D"/>
    <w:rsid w:val="00B77900"/>
    <w:rsid w:val="00B86F9F"/>
    <w:rsid w:val="00BA104F"/>
    <w:rsid w:val="00BA3BC9"/>
    <w:rsid w:val="00BB0F77"/>
    <w:rsid w:val="00BB35C9"/>
    <w:rsid w:val="00BD39C3"/>
    <w:rsid w:val="00BD5E8C"/>
    <w:rsid w:val="00BF30A7"/>
    <w:rsid w:val="00C03271"/>
    <w:rsid w:val="00C038A3"/>
    <w:rsid w:val="00C14627"/>
    <w:rsid w:val="00C162F5"/>
    <w:rsid w:val="00C20500"/>
    <w:rsid w:val="00C26252"/>
    <w:rsid w:val="00C3367F"/>
    <w:rsid w:val="00C33F17"/>
    <w:rsid w:val="00C3521B"/>
    <w:rsid w:val="00C407E5"/>
    <w:rsid w:val="00C43D31"/>
    <w:rsid w:val="00C45BE7"/>
    <w:rsid w:val="00C46134"/>
    <w:rsid w:val="00C52A18"/>
    <w:rsid w:val="00C65166"/>
    <w:rsid w:val="00C7633F"/>
    <w:rsid w:val="00C81C9F"/>
    <w:rsid w:val="00C92809"/>
    <w:rsid w:val="00C9599F"/>
    <w:rsid w:val="00CB0BC5"/>
    <w:rsid w:val="00CB1623"/>
    <w:rsid w:val="00CB3491"/>
    <w:rsid w:val="00CB388B"/>
    <w:rsid w:val="00CC25D7"/>
    <w:rsid w:val="00CD60D9"/>
    <w:rsid w:val="00CE43B9"/>
    <w:rsid w:val="00CF062A"/>
    <w:rsid w:val="00CF2009"/>
    <w:rsid w:val="00D0478D"/>
    <w:rsid w:val="00D04F87"/>
    <w:rsid w:val="00D07337"/>
    <w:rsid w:val="00D127BE"/>
    <w:rsid w:val="00D168FB"/>
    <w:rsid w:val="00D25C92"/>
    <w:rsid w:val="00D2690F"/>
    <w:rsid w:val="00D3207D"/>
    <w:rsid w:val="00D40B3B"/>
    <w:rsid w:val="00D472E5"/>
    <w:rsid w:val="00D56B6A"/>
    <w:rsid w:val="00D7725E"/>
    <w:rsid w:val="00D8033B"/>
    <w:rsid w:val="00D86636"/>
    <w:rsid w:val="00D8766B"/>
    <w:rsid w:val="00D91DDD"/>
    <w:rsid w:val="00D9209B"/>
    <w:rsid w:val="00DA38D3"/>
    <w:rsid w:val="00DA55A9"/>
    <w:rsid w:val="00DA64E1"/>
    <w:rsid w:val="00DB0F21"/>
    <w:rsid w:val="00DB6C10"/>
    <w:rsid w:val="00DC2F1E"/>
    <w:rsid w:val="00DD3EB0"/>
    <w:rsid w:val="00DE7C84"/>
    <w:rsid w:val="00DF2D20"/>
    <w:rsid w:val="00DF473D"/>
    <w:rsid w:val="00DF5284"/>
    <w:rsid w:val="00DF696F"/>
    <w:rsid w:val="00E0194C"/>
    <w:rsid w:val="00E11343"/>
    <w:rsid w:val="00E16EC0"/>
    <w:rsid w:val="00E21001"/>
    <w:rsid w:val="00E2183E"/>
    <w:rsid w:val="00E24B77"/>
    <w:rsid w:val="00E2727E"/>
    <w:rsid w:val="00E30758"/>
    <w:rsid w:val="00E326A8"/>
    <w:rsid w:val="00E3348F"/>
    <w:rsid w:val="00E3572C"/>
    <w:rsid w:val="00E3788B"/>
    <w:rsid w:val="00E379A5"/>
    <w:rsid w:val="00E4297E"/>
    <w:rsid w:val="00E462E7"/>
    <w:rsid w:val="00E4646B"/>
    <w:rsid w:val="00E519D4"/>
    <w:rsid w:val="00E54BDE"/>
    <w:rsid w:val="00E7307F"/>
    <w:rsid w:val="00E74E88"/>
    <w:rsid w:val="00E769D9"/>
    <w:rsid w:val="00E90B70"/>
    <w:rsid w:val="00EB180D"/>
    <w:rsid w:val="00EB4EF6"/>
    <w:rsid w:val="00EB6D65"/>
    <w:rsid w:val="00EC163B"/>
    <w:rsid w:val="00EC2133"/>
    <w:rsid w:val="00EC2285"/>
    <w:rsid w:val="00EC5C0F"/>
    <w:rsid w:val="00ED049B"/>
    <w:rsid w:val="00ED4C2A"/>
    <w:rsid w:val="00EE3DFF"/>
    <w:rsid w:val="00EE5516"/>
    <w:rsid w:val="00EF4A37"/>
    <w:rsid w:val="00EF5BE4"/>
    <w:rsid w:val="00F03D4E"/>
    <w:rsid w:val="00F04222"/>
    <w:rsid w:val="00F0434D"/>
    <w:rsid w:val="00F12E50"/>
    <w:rsid w:val="00F17CD4"/>
    <w:rsid w:val="00F30A8B"/>
    <w:rsid w:val="00F33245"/>
    <w:rsid w:val="00F40494"/>
    <w:rsid w:val="00F44DA7"/>
    <w:rsid w:val="00F4546F"/>
    <w:rsid w:val="00F50717"/>
    <w:rsid w:val="00F54783"/>
    <w:rsid w:val="00F6616F"/>
    <w:rsid w:val="00F7052E"/>
    <w:rsid w:val="00F707F3"/>
    <w:rsid w:val="00F87A97"/>
    <w:rsid w:val="00F92220"/>
    <w:rsid w:val="00F923EB"/>
    <w:rsid w:val="00F93AF4"/>
    <w:rsid w:val="00F94AAB"/>
    <w:rsid w:val="00F96195"/>
    <w:rsid w:val="00F96BF1"/>
    <w:rsid w:val="00F96E97"/>
    <w:rsid w:val="00F97029"/>
    <w:rsid w:val="00FA1D1A"/>
    <w:rsid w:val="00FB12DD"/>
    <w:rsid w:val="00FB4554"/>
    <w:rsid w:val="00FB6D27"/>
    <w:rsid w:val="00FC35CE"/>
    <w:rsid w:val="00FC3654"/>
    <w:rsid w:val="00FC4A45"/>
    <w:rsid w:val="00FC53E0"/>
    <w:rsid w:val="00FD2370"/>
    <w:rsid w:val="00FD3F5A"/>
    <w:rsid w:val="00FE37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A791E"/>
  <w15:chartTrackingRefBased/>
  <w15:docId w15:val="{9436FED0-A99D-4B39-B246-4351461C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5AAF"/>
    <w:rPr>
      <w:lang w:eastAsia="ru-RU"/>
    </w:rPr>
  </w:style>
  <w:style w:type="paragraph" w:styleId="1">
    <w:name w:val="heading 1"/>
    <w:basedOn w:val="a"/>
    <w:next w:val="a"/>
    <w:link w:val="10"/>
    <w:uiPriority w:val="1"/>
    <w:qFormat/>
    <w:rsid w:val="00D40B3B"/>
    <w:pPr>
      <w:keepNext/>
      <w:spacing w:before="360" w:after="120"/>
      <w:jc w:val="center"/>
      <w:outlineLvl w:val="0"/>
    </w:pPr>
    <w:rPr>
      <w:b/>
      <w:caps/>
      <w:sz w:val="24"/>
    </w:rPr>
  </w:style>
  <w:style w:type="paragraph" w:styleId="2">
    <w:name w:val="heading 2"/>
    <w:basedOn w:val="a"/>
    <w:next w:val="a"/>
    <w:link w:val="20"/>
    <w:uiPriority w:val="1"/>
    <w:qFormat/>
    <w:rsid w:val="00D40B3B"/>
    <w:pPr>
      <w:keepNext/>
      <w:ind w:firstLine="851"/>
      <w:outlineLvl w:val="1"/>
    </w:pPr>
    <w:rPr>
      <w:b/>
    </w:rPr>
  </w:style>
  <w:style w:type="paragraph" w:styleId="3">
    <w:name w:val="heading 3"/>
    <w:basedOn w:val="a"/>
    <w:next w:val="a"/>
    <w:link w:val="30"/>
    <w:qFormat/>
    <w:rsid w:val="00D40B3B"/>
    <w:pPr>
      <w:keepNext/>
      <w:jc w:val="center"/>
      <w:outlineLvl w:val="2"/>
    </w:pPr>
    <w:rPr>
      <w:b/>
    </w:rPr>
  </w:style>
  <w:style w:type="paragraph" w:styleId="4">
    <w:name w:val="heading 4"/>
    <w:basedOn w:val="a"/>
    <w:next w:val="a"/>
    <w:link w:val="40"/>
    <w:qFormat/>
    <w:rsid w:val="00D40B3B"/>
    <w:pPr>
      <w:keepNext/>
      <w:outlineLvl w:val="3"/>
    </w:pPr>
    <w:rPr>
      <w:b/>
    </w:rPr>
  </w:style>
  <w:style w:type="paragraph" w:styleId="5">
    <w:name w:val="heading 5"/>
    <w:basedOn w:val="a"/>
    <w:next w:val="a"/>
    <w:link w:val="50"/>
    <w:uiPriority w:val="9"/>
    <w:qFormat/>
    <w:rsid w:val="00D40B3B"/>
    <w:pPr>
      <w:keepNext/>
      <w:jc w:val="center"/>
      <w:outlineLvl w:val="4"/>
    </w:pPr>
    <w:rPr>
      <w:b/>
      <w:sz w:val="32"/>
    </w:rPr>
  </w:style>
  <w:style w:type="paragraph" w:styleId="6">
    <w:name w:val="heading 6"/>
    <w:basedOn w:val="a"/>
    <w:next w:val="a"/>
    <w:link w:val="60"/>
    <w:qFormat/>
    <w:rsid w:val="00D40B3B"/>
    <w:pPr>
      <w:keepNext/>
      <w:outlineLvl w:val="5"/>
    </w:pPr>
    <w:rPr>
      <w:b/>
      <w:bCs/>
      <w:sz w:val="32"/>
    </w:rPr>
  </w:style>
  <w:style w:type="paragraph" w:styleId="7">
    <w:name w:val="heading 7"/>
    <w:basedOn w:val="a"/>
    <w:next w:val="a"/>
    <w:link w:val="70"/>
    <w:qFormat/>
    <w:rsid w:val="00D40B3B"/>
    <w:pPr>
      <w:keepNext/>
      <w:jc w:val="center"/>
      <w:outlineLvl w:val="6"/>
    </w:pPr>
    <w:rPr>
      <w:b/>
      <w:bCs/>
      <w:sz w:val="36"/>
      <w:u w:val="single"/>
    </w:rPr>
  </w:style>
  <w:style w:type="paragraph" w:styleId="8">
    <w:name w:val="heading 8"/>
    <w:basedOn w:val="a"/>
    <w:next w:val="a"/>
    <w:link w:val="80"/>
    <w:qFormat/>
    <w:rsid w:val="00D40B3B"/>
    <w:pPr>
      <w:keepNext/>
      <w:jc w:val="right"/>
      <w:outlineLvl w:val="7"/>
    </w:pPr>
    <w:rPr>
      <w:b/>
      <w:sz w:val="24"/>
    </w:rPr>
  </w:style>
  <w:style w:type="paragraph" w:styleId="9">
    <w:name w:val="heading 9"/>
    <w:basedOn w:val="a"/>
    <w:next w:val="a"/>
    <w:link w:val="90"/>
    <w:qFormat/>
    <w:rsid w:val="00D40B3B"/>
    <w:pPr>
      <w:keepNext/>
      <w:jc w:val="both"/>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B3B"/>
    <w:rPr>
      <w:rFonts w:ascii="Arial" w:hAnsi="Arial"/>
      <w:b/>
      <w:caps/>
      <w:sz w:val="24"/>
      <w:szCs w:val="24"/>
      <w:lang w:eastAsia="ru-RU"/>
    </w:rPr>
  </w:style>
  <w:style w:type="character" w:customStyle="1" w:styleId="20">
    <w:name w:val="Заголовок 2 Знак"/>
    <w:basedOn w:val="a0"/>
    <w:link w:val="2"/>
    <w:uiPriority w:val="9"/>
    <w:rsid w:val="00D40B3B"/>
    <w:rPr>
      <w:rFonts w:ascii="Arial" w:hAnsi="Arial"/>
      <w:b/>
      <w:sz w:val="28"/>
      <w:szCs w:val="24"/>
      <w:lang w:eastAsia="ru-RU"/>
    </w:rPr>
  </w:style>
  <w:style w:type="character" w:customStyle="1" w:styleId="30">
    <w:name w:val="Заголовок 3 Знак"/>
    <w:basedOn w:val="a0"/>
    <w:link w:val="3"/>
    <w:rsid w:val="00D40B3B"/>
    <w:rPr>
      <w:rFonts w:ascii="Arial" w:hAnsi="Arial"/>
      <w:b/>
      <w:sz w:val="28"/>
      <w:szCs w:val="24"/>
      <w:lang w:eastAsia="ru-RU"/>
    </w:rPr>
  </w:style>
  <w:style w:type="character" w:customStyle="1" w:styleId="40">
    <w:name w:val="Заголовок 4 Знак"/>
    <w:basedOn w:val="a0"/>
    <w:link w:val="4"/>
    <w:rsid w:val="00D40B3B"/>
    <w:rPr>
      <w:rFonts w:ascii="Arial" w:hAnsi="Arial"/>
      <w:b/>
      <w:sz w:val="28"/>
      <w:szCs w:val="24"/>
      <w:lang w:eastAsia="ru-RU"/>
    </w:rPr>
  </w:style>
  <w:style w:type="character" w:customStyle="1" w:styleId="50">
    <w:name w:val="Заголовок 5 Знак"/>
    <w:basedOn w:val="a0"/>
    <w:link w:val="5"/>
    <w:uiPriority w:val="9"/>
    <w:rsid w:val="00D40B3B"/>
    <w:rPr>
      <w:rFonts w:ascii="Arial" w:hAnsi="Arial"/>
      <w:b/>
      <w:sz w:val="32"/>
      <w:szCs w:val="24"/>
      <w:lang w:eastAsia="ru-RU"/>
    </w:rPr>
  </w:style>
  <w:style w:type="character" w:customStyle="1" w:styleId="60">
    <w:name w:val="Заголовок 6 Знак"/>
    <w:basedOn w:val="a0"/>
    <w:link w:val="6"/>
    <w:rsid w:val="00D40B3B"/>
    <w:rPr>
      <w:rFonts w:ascii="Arial" w:hAnsi="Arial"/>
      <w:b/>
      <w:bCs/>
      <w:sz w:val="32"/>
      <w:szCs w:val="24"/>
      <w:lang w:eastAsia="ru-RU"/>
    </w:rPr>
  </w:style>
  <w:style w:type="character" w:customStyle="1" w:styleId="70">
    <w:name w:val="Заголовок 7 Знак"/>
    <w:basedOn w:val="a0"/>
    <w:link w:val="7"/>
    <w:rsid w:val="00D40B3B"/>
    <w:rPr>
      <w:rFonts w:ascii="Arial" w:hAnsi="Arial"/>
      <w:b/>
      <w:bCs/>
      <w:sz w:val="36"/>
      <w:szCs w:val="24"/>
      <w:u w:val="single"/>
      <w:lang w:eastAsia="ru-RU"/>
    </w:rPr>
  </w:style>
  <w:style w:type="character" w:customStyle="1" w:styleId="80">
    <w:name w:val="Заголовок 8 Знак"/>
    <w:basedOn w:val="a0"/>
    <w:link w:val="8"/>
    <w:rsid w:val="00D40B3B"/>
    <w:rPr>
      <w:rFonts w:ascii="Arial" w:hAnsi="Arial"/>
      <w:b/>
      <w:sz w:val="24"/>
      <w:szCs w:val="24"/>
      <w:lang w:eastAsia="ru-RU"/>
    </w:rPr>
  </w:style>
  <w:style w:type="character" w:customStyle="1" w:styleId="90">
    <w:name w:val="Заголовок 9 Знак"/>
    <w:basedOn w:val="a0"/>
    <w:link w:val="9"/>
    <w:rsid w:val="00D40B3B"/>
    <w:rPr>
      <w:rFonts w:ascii="Arial" w:hAnsi="Arial"/>
      <w:i/>
      <w:iCs/>
      <w:sz w:val="28"/>
      <w:szCs w:val="24"/>
      <w:lang w:eastAsia="ru-RU"/>
    </w:rPr>
  </w:style>
  <w:style w:type="character" w:styleId="a3">
    <w:name w:val="Emphasis"/>
    <w:uiPriority w:val="20"/>
    <w:qFormat/>
    <w:rsid w:val="00D40B3B"/>
    <w:rPr>
      <w:i/>
      <w:iCs/>
    </w:rPr>
  </w:style>
  <w:style w:type="paragraph" w:styleId="a4">
    <w:name w:val="No Spacing"/>
    <w:uiPriority w:val="1"/>
    <w:qFormat/>
    <w:rsid w:val="00D40B3B"/>
    <w:rPr>
      <w:rFonts w:ascii="Calibri" w:eastAsia="Calibri" w:hAnsi="Calibri"/>
      <w:sz w:val="22"/>
      <w:szCs w:val="22"/>
    </w:rPr>
  </w:style>
  <w:style w:type="paragraph" w:styleId="a5">
    <w:name w:val="List Paragraph"/>
    <w:basedOn w:val="a"/>
    <w:uiPriority w:val="34"/>
    <w:qFormat/>
    <w:rsid w:val="00D40B3B"/>
    <w:pPr>
      <w:spacing w:after="160" w:line="259" w:lineRule="auto"/>
      <w:ind w:left="720"/>
      <w:contextualSpacing/>
    </w:pPr>
    <w:rPr>
      <w:rFonts w:ascii="Calibri" w:eastAsia="Calibri" w:hAnsi="Calibri"/>
      <w:sz w:val="22"/>
      <w:szCs w:val="22"/>
      <w:lang w:eastAsia="en-US"/>
    </w:rPr>
  </w:style>
  <w:style w:type="paragraph" w:styleId="a6">
    <w:name w:val="footer"/>
    <w:basedOn w:val="a"/>
    <w:link w:val="a7"/>
    <w:uiPriority w:val="99"/>
    <w:rsid w:val="00105AAF"/>
    <w:pPr>
      <w:tabs>
        <w:tab w:val="center" w:pos="4153"/>
        <w:tab w:val="right" w:pos="8306"/>
      </w:tabs>
    </w:pPr>
  </w:style>
  <w:style w:type="character" w:customStyle="1" w:styleId="a7">
    <w:name w:val="Нижний колонтитул Знак"/>
    <w:basedOn w:val="a0"/>
    <w:link w:val="a6"/>
    <w:uiPriority w:val="99"/>
    <w:rsid w:val="00105AAF"/>
    <w:rPr>
      <w:lang w:eastAsia="ru-RU"/>
    </w:rPr>
  </w:style>
  <w:style w:type="paragraph" w:styleId="a8">
    <w:name w:val="Body Text"/>
    <w:basedOn w:val="a"/>
    <w:link w:val="a9"/>
    <w:uiPriority w:val="1"/>
    <w:qFormat/>
    <w:rsid w:val="00105AAF"/>
    <w:pPr>
      <w:spacing w:line="360" w:lineRule="auto"/>
    </w:pPr>
    <w:rPr>
      <w:sz w:val="28"/>
    </w:rPr>
  </w:style>
  <w:style w:type="character" w:customStyle="1" w:styleId="a9">
    <w:name w:val="Основной текст Знак"/>
    <w:basedOn w:val="a0"/>
    <w:link w:val="a8"/>
    <w:uiPriority w:val="1"/>
    <w:rsid w:val="00105AAF"/>
    <w:rPr>
      <w:sz w:val="28"/>
      <w:lang w:eastAsia="ru-RU"/>
    </w:rPr>
  </w:style>
  <w:style w:type="paragraph" w:styleId="aa">
    <w:name w:val="Body Text Indent"/>
    <w:basedOn w:val="a"/>
    <w:link w:val="ab"/>
    <w:rsid w:val="00105AAF"/>
    <w:pPr>
      <w:ind w:firstLine="851"/>
      <w:jc w:val="both"/>
    </w:pPr>
    <w:rPr>
      <w:sz w:val="28"/>
    </w:rPr>
  </w:style>
  <w:style w:type="character" w:customStyle="1" w:styleId="ab">
    <w:name w:val="Основной текст с отступом Знак"/>
    <w:basedOn w:val="a0"/>
    <w:link w:val="aa"/>
    <w:rsid w:val="00105AAF"/>
    <w:rPr>
      <w:sz w:val="28"/>
      <w:lang w:eastAsia="ru-RU"/>
    </w:rPr>
  </w:style>
  <w:style w:type="paragraph" w:styleId="21">
    <w:name w:val="Body Text 2"/>
    <w:basedOn w:val="a"/>
    <w:link w:val="22"/>
    <w:rsid w:val="00105AAF"/>
    <w:pPr>
      <w:spacing w:line="360" w:lineRule="auto"/>
      <w:jc w:val="both"/>
    </w:pPr>
    <w:rPr>
      <w:sz w:val="24"/>
    </w:rPr>
  </w:style>
  <w:style w:type="character" w:customStyle="1" w:styleId="22">
    <w:name w:val="Основной текст 2 Знак"/>
    <w:basedOn w:val="a0"/>
    <w:link w:val="21"/>
    <w:rsid w:val="00105AAF"/>
    <w:rPr>
      <w:sz w:val="24"/>
      <w:lang w:eastAsia="ru-RU"/>
    </w:rPr>
  </w:style>
  <w:style w:type="paragraph" w:styleId="23">
    <w:name w:val="Body Text Indent 2"/>
    <w:basedOn w:val="a"/>
    <w:link w:val="24"/>
    <w:rsid w:val="00105AAF"/>
    <w:pPr>
      <w:ind w:firstLine="851"/>
    </w:pPr>
    <w:rPr>
      <w:sz w:val="28"/>
    </w:rPr>
  </w:style>
  <w:style w:type="character" w:customStyle="1" w:styleId="24">
    <w:name w:val="Основной текст с отступом 2 Знак"/>
    <w:basedOn w:val="a0"/>
    <w:link w:val="23"/>
    <w:rsid w:val="00105AAF"/>
    <w:rPr>
      <w:sz w:val="28"/>
      <w:lang w:eastAsia="ru-RU"/>
    </w:rPr>
  </w:style>
  <w:style w:type="paragraph" w:styleId="31">
    <w:name w:val="Body Text Indent 3"/>
    <w:basedOn w:val="a"/>
    <w:link w:val="32"/>
    <w:rsid w:val="00105AAF"/>
    <w:pPr>
      <w:ind w:firstLine="709"/>
      <w:jc w:val="both"/>
    </w:pPr>
    <w:rPr>
      <w:sz w:val="28"/>
    </w:rPr>
  </w:style>
  <w:style w:type="character" w:customStyle="1" w:styleId="32">
    <w:name w:val="Основной текст с отступом 3 Знак"/>
    <w:basedOn w:val="a0"/>
    <w:link w:val="31"/>
    <w:rsid w:val="00105AAF"/>
    <w:rPr>
      <w:sz w:val="28"/>
      <w:lang w:eastAsia="ru-RU"/>
    </w:rPr>
  </w:style>
  <w:style w:type="table" w:styleId="ac">
    <w:name w:val="Table Grid"/>
    <w:basedOn w:val="a1"/>
    <w:uiPriority w:val="39"/>
    <w:rsid w:val="00105AAF"/>
    <w:rPr>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105AAF"/>
    <w:rPr>
      <w:b/>
      <w:bCs/>
    </w:rPr>
  </w:style>
  <w:style w:type="paragraph" w:styleId="ae">
    <w:name w:val="header"/>
    <w:basedOn w:val="a"/>
    <w:link w:val="af"/>
    <w:uiPriority w:val="99"/>
    <w:rsid w:val="00105AAF"/>
    <w:pPr>
      <w:tabs>
        <w:tab w:val="center" w:pos="4677"/>
        <w:tab w:val="right" w:pos="9355"/>
      </w:tabs>
    </w:pPr>
  </w:style>
  <w:style w:type="character" w:customStyle="1" w:styleId="af">
    <w:name w:val="Верхний колонтитул Знак"/>
    <w:basedOn w:val="a0"/>
    <w:link w:val="ae"/>
    <w:uiPriority w:val="99"/>
    <w:rsid w:val="00105AAF"/>
    <w:rPr>
      <w:lang w:eastAsia="ru-RU"/>
    </w:rPr>
  </w:style>
  <w:style w:type="paragraph" w:styleId="af0">
    <w:name w:val="Normal (Web)"/>
    <w:basedOn w:val="a"/>
    <w:uiPriority w:val="99"/>
    <w:rsid w:val="00105AAF"/>
    <w:rPr>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w:basedOn w:val="a"/>
    <w:rsid w:val="00105AAF"/>
    <w:pPr>
      <w:spacing w:before="100" w:beforeAutospacing="1" w:after="100" w:afterAutospacing="1"/>
    </w:pPr>
    <w:rPr>
      <w:rFonts w:ascii="Tahoma" w:hAnsi="Tahoma"/>
      <w:lang w:val="en-US" w:eastAsia="en-US"/>
    </w:rPr>
  </w:style>
  <w:style w:type="character" w:styleId="af2">
    <w:name w:val="Hyperlink"/>
    <w:uiPriority w:val="99"/>
    <w:rsid w:val="00105AAF"/>
    <w:rPr>
      <w:color w:val="800040"/>
      <w:u w:val="single"/>
    </w:rPr>
  </w:style>
  <w:style w:type="paragraph" w:customStyle="1" w:styleId="af3">
    <w:name w:val="Абзац"/>
    <w:basedOn w:val="a"/>
    <w:rsid w:val="00105AAF"/>
    <w:pPr>
      <w:tabs>
        <w:tab w:val="left" w:pos="851"/>
      </w:tabs>
      <w:spacing w:before="80"/>
      <w:ind w:left="851" w:hanging="851"/>
      <w:jc w:val="both"/>
    </w:pPr>
    <w:rPr>
      <w:rFonts w:ascii="Arial" w:hAnsi="Arial"/>
      <w:sz w:val="22"/>
      <w:szCs w:val="24"/>
      <w:lang w:val="en-US"/>
    </w:rPr>
  </w:style>
  <w:style w:type="paragraph" w:customStyle="1" w:styleId="BodyText21">
    <w:name w:val="Body Text 21"/>
    <w:basedOn w:val="a"/>
    <w:rsid w:val="00105AAF"/>
    <w:pPr>
      <w:widowControl w:val="0"/>
      <w:overflowPunct w:val="0"/>
      <w:autoSpaceDE w:val="0"/>
      <w:autoSpaceDN w:val="0"/>
      <w:adjustRightInd w:val="0"/>
      <w:spacing w:line="280" w:lineRule="auto"/>
      <w:jc w:val="both"/>
      <w:textAlignment w:val="baseline"/>
    </w:pPr>
    <w:rPr>
      <w:rFonts w:ascii="Courier New" w:hAnsi="Courier New"/>
      <w:sz w:val="28"/>
    </w:rPr>
  </w:style>
  <w:style w:type="paragraph" w:styleId="af4">
    <w:name w:val="Balloon Text"/>
    <w:basedOn w:val="a"/>
    <w:link w:val="af5"/>
    <w:semiHidden/>
    <w:rsid w:val="00105AAF"/>
    <w:rPr>
      <w:rFonts w:ascii="Tahoma" w:hAnsi="Tahoma" w:cs="Tahoma"/>
      <w:sz w:val="16"/>
      <w:szCs w:val="16"/>
    </w:rPr>
  </w:style>
  <w:style w:type="character" w:customStyle="1" w:styleId="af5">
    <w:name w:val="Текст выноски Знак"/>
    <w:basedOn w:val="a0"/>
    <w:link w:val="af4"/>
    <w:semiHidden/>
    <w:rsid w:val="00105AAF"/>
    <w:rPr>
      <w:rFonts w:ascii="Tahoma" w:hAnsi="Tahoma" w:cs="Tahoma"/>
      <w:sz w:val="16"/>
      <w:szCs w:val="16"/>
      <w:lang w:eastAsia="ru-RU"/>
    </w:rPr>
  </w:style>
  <w:style w:type="paragraph" w:customStyle="1" w:styleId="11">
    <w:name w:val="Абзац списка1"/>
    <w:rsid w:val="00105AAF"/>
    <w:pPr>
      <w:suppressAutoHyphens/>
      <w:ind w:left="720"/>
    </w:pPr>
    <w:rPr>
      <w:rFonts w:ascii="Calibri" w:hAnsi="Calibri"/>
      <w:color w:val="000000"/>
      <w:kern w:val="1"/>
      <w:lang w:eastAsia="ar-SA"/>
    </w:rPr>
  </w:style>
  <w:style w:type="paragraph" w:styleId="af6">
    <w:name w:val="annotation text"/>
    <w:basedOn w:val="a"/>
    <w:link w:val="af7"/>
    <w:semiHidden/>
    <w:rsid w:val="00105AAF"/>
    <w:rPr>
      <w:rFonts w:ascii="Arial" w:hAnsi="Arial"/>
      <w:lang w:val="el-GR" w:eastAsia="el-GR"/>
    </w:rPr>
  </w:style>
  <w:style w:type="character" w:customStyle="1" w:styleId="af7">
    <w:name w:val="Текст примечания Знак"/>
    <w:basedOn w:val="a0"/>
    <w:link w:val="af6"/>
    <w:semiHidden/>
    <w:rsid w:val="00105AAF"/>
    <w:rPr>
      <w:rFonts w:ascii="Arial" w:hAnsi="Arial"/>
      <w:lang w:val="el-GR" w:eastAsia="el-GR"/>
    </w:rPr>
  </w:style>
  <w:style w:type="character" w:styleId="af8">
    <w:name w:val="page number"/>
    <w:rsid w:val="00105AAF"/>
  </w:style>
  <w:style w:type="paragraph" w:customStyle="1" w:styleId="TableParagraph">
    <w:name w:val="Table Paragraph"/>
    <w:basedOn w:val="a"/>
    <w:uiPriority w:val="1"/>
    <w:qFormat/>
    <w:rsid w:val="00105AAF"/>
    <w:pPr>
      <w:widowControl w:val="0"/>
      <w:autoSpaceDE w:val="0"/>
      <w:autoSpaceDN w:val="0"/>
    </w:pPr>
    <w:rPr>
      <w:sz w:val="22"/>
      <w:szCs w:val="22"/>
      <w:lang w:eastAsia="en-US"/>
    </w:rPr>
  </w:style>
  <w:style w:type="table" w:customStyle="1" w:styleId="TableNormal1">
    <w:name w:val="Table Normal1"/>
    <w:uiPriority w:val="2"/>
    <w:semiHidden/>
    <w:unhideWhenUsed/>
    <w:qFormat/>
    <w:rsid w:val="00105AAF"/>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character" w:styleId="af9">
    <w:name w:val="line number"/>
    <w:basedOn w:val="a0"/>
    <w:rsid w:val="00105AAF"/>
  </w:style>
  <w:style w:type="paragraph" w:styleId="afa">
    <w:name w:val="Title"/>
    <w:basedOn w:val="a"/>
    <w:link w:val="afb"/>
    <w:uiPriority w:val="1"/>
    <w:qFormat/>
    <w:rsid w:val="00105AAF"/>
    <w:pPr>
      <w:widowControl w:val="0"/>
      <w:autoSpaceDE w:val="0"/>
      <w:autoSpaceDN w:val="0"/>
      <w:spacing w:before="89"/>
      <w:ind w:left="694" w:right="1283"/>
      <w:jc w:val="center"/>
    </w:pPr>
    <w:rPr>
      <w:b/>
      <w:bCs/>
      <w:sz w:val="28"/>
      <w:szCs w:val="28"/>
      <w:lang w:eastAsia="en-US"/>
    </w:rPr>
  </w:style>
  <w:style w:type="character" w:customStyle="1" w:styleId="afb">
    <w:name w:val="Заголовок Знак"/>
    <w:basedOn w:val="a0"/>
    <w:link w:val="afa"/>
    <w:uiPriority w:val="1"/>
    <w:rsid w:val="00105AAF"/>
    <w:rPr>
      <w:b/>
      <w:bCs/>
      <w:sz w:val="28"/>
      <w:szCs w:val="28"/>
    </w:rPr>
  </w:style>
  <w:style w:type="paragraph" w:styleId="12">
    <w:name w:val="toc 1"/>
    <w:basedOn w:val="a"/>
    <w:uiPriority w:val="1"/>
    <w:qFormat/>
    <w:rsid w:val="00105AAF"/>
    <w:pPr>
      <w:widowControl w:val="0"/>
      <w:autoSpaceDE w:val="0"/>
      <w:autoSpaceDN w:val="0"/>
      <w:spacing w:before="535"/>
      <w:ind w:left="118"/>
    </w:pPr>
    <w:rPr>
      <w:sz w:val="28"/>
      <w:szCs w:val="28"/>
      <w:lang w:eastAsia="en-US"/>
    </w:rPr>
  </w:style>
  <w:style w:type="paragraph" w:styleId="25">
    <w:name w:val="toc 2"/>
    <w:basedOn w:val="a"/>
    <w:uiPriority w:val="1"/>
    <w:qFormat/>
    <w:rsid w:val="00105AAF"/>
    <w:pPr>
      <w:widowControl w:val="0"/>
      <w:autoSpaceDE w:val="0"/>
      <w:autoSpaceDN w:val="0"/>
      <w:spacing w:before="148"/>
      <w:ind w:left="620" w:hanging="282"/>
    </w:pPr>
    <w:rPr>
      <w:sz w:val="28"/>
      <w:szCs w:val="28"/>
      <w:lang w:eastAsia="en-US"/>
    </w:rPr>
  </w:style>
  <w:style w:type="paragraph" w:styleId="33">
    <w:name w:val="toc 3"/>
    <w:basedOn w:val="a"/>
    <w:uiPriority w:val="1"/>
    <w:qFormat/>
    <w:rsid w:val="00105AAF"/>
    <w:pPr>
      <w:widowControl w:val="0"/>
      <w:autoSpaceDE w:val="0"/>
      <w:autoSpaceDN w:val="0"/>
      <w:spacing w:before="127"/>
      <w:ind w:left="558"/>
    </w:pPr>
    <w:rPr>
      <w:sz w:val="28"/>
      <w:szCs w:val="28"/>
      <w:lang w:eastAsia="en-US"/>
    </w:rPr>
  </w:style>
  <w:style w:type="paragraph" w:customStyle="1" w:styleId="afc">
    <w:name w:val="Приложение"/>
    <w:basedOn w:val="a"/>
    <w:rsid w:val="009D7E68"/>
    <w:pPr>
      <w:ind w:firstLine="851"/>
      <w:jc w:val="right"/>
      <w:outlineLvl w:val="2"/>
    </w:pPr>
    <w:rPr>
      <w:rFonts w:ascii="Arial" w:eastAsia="MS Mincho" w:hAnsi="Arial"/>
      <w:sz w:val="28"/>
      <w:szCs w:val="24"/>
    </w:rPr>
  </w:style>
  <w:style w:type="numbering" w:customStyle="1" w:styleId="13">
    <w:name w:val="Нет списка1"/>
    <w:next w:val="a2"/>
    <w:uiPriority w:val="99"/>
    <w:semiHidden/>
    <w:unhideWhenUsed/>
    <w:rsid w:val="002D7C03"/>
  </w:style>
  <w:style w:type="character" w:styleId="afd">
    <w:name w:val="FollowedHyperlink"/>
    <w:basedOn w:val="a0"/>
    <w:uiPriority w:val="99"/>
    <w:semiHidden/>
    <w:unhideWhenUsed/>
    <w:rsid w:val="00ED049B"/>
    <w:rPr>
      <w:color w:val="954F72"/>
      <w:u w:val="single"/>
    </w:rPr>
  </w:style>
  <w:style w:type="paragraph" w:customStyle="1" w:styleId="msonormal0">
    <w:name w:val="msonormal"/>
    <w:basedOn w:val="a"/>
    <w:rsid w:val="00ED049B"/>
    <w:pPr>
      <w:spacing w:before="100" w:beforeAutospacing="1" w:after="100" w:afterAutospacing="1"/>
    </w:pPr>
    <w:rPr>
      <w:sz w:val="24"/>
      <w:szCs w:val="24"/>
      <w:lang w:eastAsia="zh-CN"/>
    </w:rPr>
  </w:style>
  <w:style w:type="paragraph" w:customStyle="1" w:styleId="font5">
    <w:name w:val="font5"/>
    <w:basedOn w:val="a"/>
    <w:rsid w:val="00ED049B"/>
    <w:pPr>
      <w:spacing w:before="100" w:beforeAutospacing="1" w:after="100" w:afterAutospacing="1"/>
    </w:pPr>
    <w:rPr>
      <w:b/>
      <w:bCs/>
      <w:sz w:val="22"/>
      <w:szCs w:val="22"/>
      <w:lang w:eastAsia="zh-CN"/>
    </w:rPr>
  </w:style>
  <w:style w:type="paragraph" w:customStyle="1" w:styleId="font6">
    <w:name w:val="font6"/>
    <w:basedOn w:val="a"/>
    <w:rsid w:val="00ED049B"/>
    <w:pPr>
      <w:spacing w:before="100" w:beforeAutospacing="1" w:after="100" w:afterAutospacing="1"/>
    </w:pPr>
    <w:rPr>
      <w:sz w:val="22"/>
      <w:szCs w:val="22"/>
      <w:lang w:eastAsia="zh-CN"/>
    </w:rPr>
  </w:style>
  <w:style w:type="paragraph" w:customStyle="1" w:styleId="xl67">
    <w:name w:val="xl6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68">
    <w:name w:val="xl68"/>
    <w:basedOn w:val="a"/>
    <w:rsid w:val="00ED049B"/>
    <w:pPr>
      <w:spacing w:before="100" w:beforeAutospacing="1" w:after="100" w:afterAutospacing="1"/>
      <w:textAlignment w:val="top"/>
    </w:pPr>
    <w:rPr>
      <w:lang w:eastAsia="zh-CN"/>
    </w:rPr>
  </w:style>
  <w:style w:type="paragraph" w:customStyle="1" w:styleId="xl69">
    <w:name w:val="xl69"/>
    <w:basedOn w:val="a"/>
    <w:rsid w:val="00ED049B"/>
    <w:pPr>
      <w:spacing w:before="100" w:beforeAutospacing="1" w:after="100" w:afterAutospacing="1"/>
      <w:textAlignment w:val="center"/>
    </w:pPr>
    <w:rPr>
      <w:lang w:eastAsia="zh-CN"/>
    </w:rPr>
  </w:style>
  <w:style w:type="paragraph" w:customStyle="1" w:styleId="xl70">
    <w:name w:val="xl70"/>
    <w:basedOn w:val="a"/>
    <w:rsid w:val="00ED049B"/>
    <w:pPr>
      <w:spacing w:before="100" w:beforeAutospacing="1" w:after="100" w:afterAutospacing="1"/>
      <w:jc w:val="center"/>
      <w:textAlignment w:val="center"/>
    </w:pPr>
    <w:rPr>
      <w:b/>
      <w:bCs/>
      <w:sz w:val="24"/>
      <w:szCs w:val="24"/>
      <w:lang w:eastAsia="zh-CN"/>
    </w:rPr>
  </w:style>
  <w:style w:type="paragraph" w:customStyle="1" w:styleId="xl71">
    <w:name w:val="xl71"/>
    <w:basedOn w:val="a"/>
    <w:rsid w:val="00ED049B"/>
    <w:pPr>
      <w:spacing w:before="100" w:beforeAutospacing="1" w:after="100" w:afterAutospacing="1"/>
      <w:jc w:val="center"/>
      <w:textAlignment w:val="center"/>
    </w:pPr>
    <w:rPr>
      <w:sz w:val="24"/>
      <w:szCs w:val="24"/>
      <w:lang w:eastAsia="zh-CN"/>
    </w:rPr>
  </w:style>
  <w:style w:type="paragraph" w:customStyle="1" w:styleId="xl72">
    <w:name w:val="xl72"/>
    <w:basedOn w:val="a"/>
    <w:rsid w:val="00ED049B"/>
    <w:pPr>
      <w:spacing w:before="100" w:beforeAutospacing="1" w:after="100" w:afterAutospacing="1"/>
      <w:textAlignment w:val="top"/>
    </w:pPr>
    <w:rPr>
      <w:sz w:val="24"/>
      <w:szCs w:val="24"/>
      <w:lang w:eastAsia="zh-CN"/>
    </w:rPr>
  </w:style>
  <w:style w:type="paragraph" w:customStyle="1" w:styleId="xl73">
    <w:name w:val="xl7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74">
    <w:name w:val="xl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5">
    <w:name w:val="xl7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6">
    <w:name w:val="xl7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77">
    <w:name w:val="xl77"/>
    <w:basedOn w:val="a"/>
    <w:rsid w:val="00ED049B"/>
    <w:pPr>
      <w:spacing w:before="100" w:beforeAutospacing="1" w:after="100" w:afterAutospacing="1"/>
      <w:textAlignment w:val="center"/>
    </w:pPr>
    <w:rPr>
      <w:lang w:eastAsia="zh-CN"/>
    </w:rPr>
  </w:style>
  <w:style w:type="paragraph" w:customStyle="1" w:styleId="xl78">
    <w:name w:val="xl78"/>
    <w:basedOn w:val="a"/>
    <w:rsid w:val="00ED049B"/>
    <w:pPr>
      <w:spacing w:before="100" w:beforeAutospacing="1" w:after="100" w:afterAutospacing="1"/>
      <w:textAlignment w:val="center"/>
    </w:pPr>
    <w:rPr>
      <w:b/>
      <w:bCs/>
      <w:color w:val="000000"/>
      <w:sz w:val="24"/>
      <w:szCs w:val="24"/>
      <w:lang w:eastAsia="zh-CN"/>
    </w:rPr>
  </w:style>
  <w:style w:type="paragraph" w:customStyle="1" w:styleId="xl79">
    <w:name w:val="xl79"/>
    <w:basedOn w:val="a"/>
    <w:rsid w:val="00ED049B"/>
    <w:pPr>
      <w:spacing w:before="100" w:beforeAutospacing="1" w:after="100" w:afterAutospacing="1"/>
      <w:textAlignment w:val="center"/>
    </w:pPr>
    <w:rPr>
      <w:b/>
      <w:bCs/>
      <w:lang w:eastAsia="zh-CN"/>
    </w:rPr>
  </w:style>
  <w:style w:type="paragraph" w:customStyle="1" w:styleId="xl80">
    <w:name w:val="xl80"/>
    <w:basedOn w:val="a"/>
    <w:rsid w:val="00ED049B"/>
    <w:pPr>
      <w:spacing w:before="100" w:beforeAutospacing="1" w:after="100" w:afterAutospacing="1"/>
      <w:textAlignment w:val="top"/>
    </w:pPr>
    <w:rPr>
      <w:lang w:eastAsia="zh-CN"/>
    </w:rPr>
  </w:style>
  <w:style w:type="paragraph" w:customStyle="1" w:styleId="xl81">
    <w:name w:val="xl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82">
    <w:name w:val="xl82"/>
    <w:basedOn w:val="a"/>
    <w:rsid w:val="00ED049B"/>
    <w:pPr>
      <w:spacing w:before="100" w:beforeAutospacing="1" w:after="100" w:afterAutospacing="1"/>
      <w:textAlignment w:val="center"/>
    </w:pPr>
    <w:rPr>
      <w:sz w:val="24"/>
      <w:szCs w:val="24"/>
      <w:lang w:eastAsia="zh-CN"/>
    </w:rPr>
  </w:style>
  <w:style w:type="paragraph" w:customStyle="1" w:styleId="xl83">
    <w:name w:val="xl83"/>
    <w:basedOn w:val="a"/>
    <w:rsid w:val="00ED049B"/>
    <w:pPr>
      <w:spacing w:before="100" w:beforeAutospacing="1" w:after="100" w:afterAutospacing="1"/>
      <w:textAlignment w:val="top"/>
    </w:pPr>
    <w:rPr>
      <w:sz w:val="24"/>
      <w:szCs w:val="24"/>
      <w:lang w:eastAsia="zh-CN"/>
    </w:rPr>
  </w:style>
  <w:style w:type="paragraph" w:customStyle="1" w:styleId="xl84">
    <w:name w:val="xl84"/>
    <w:basedOn w:val="a"/>
    <w:rsid w:val="00ED049B"/>
    <w:pPr>
      <w:spacing w:before="100" w:beforeAutospacing="1" w:after="100" w:afterAutospacing="1"/>
      <w:jc w:val="center"/>
      <w:textAlignment w:val="top"/>
    </w:pPr>
    <w:rPr>
      <w:b/>
      <w:bCs/>
      <w:sz w:val="24"/>
      <w:szCs w:val="24"/>
      <w:lang w:eastAsia="zh-CN"/>
    </w:rPr>
  </w:style>
  <w:style w:type="paragraph" w:customStyle="1" w:styleId="xl85">
    <w:name w:val="xl85"/>
    <w:basedOn w:val="a"/>
    <w:rsid w:val="00ED049B"/>
    <w:pPr>
      <w:spacing w:before="100" w:beforeAutospacing="1" w:after="100" w:afterAutospacing="1"/>
      <w:jc w:val="center"/>
      <w:textAlignment w:val="center"/>
    </w:pPr>
    <w:rPr>
      <w:b/>
      <w:bCs/>
      <w:sz w:val="26"/>
      <w:szCs w:val="26"/>
      <w:lang w:eastAsia="zh-CN"/>
    </w:rPr>
  </w:style>
  <w:style w:type="paragraph" w:customStyle="1" w:styleId="xl86">
    <w:name w:val="xl86"/>
    <w:basedOn w:val="a"/>
    <w:rsid w:val="00ED049B"/>
    <w:pPr>
      <w:spacing w:before="100" w:beforeAutospacing="1" w:after="100" w:afterAutospacing="1"/>
      <w:textAlignment w:val="top"/>
    </w:pPr>
    <w:rPr>
      <w:b/>
      <w:bCs/>
      <w:sz w:val="26"/>
      <w:szCs w:val="26"/>
      <w:lang w:eastAsia="zh-CN"/>
    </w:rPr>
  </w:style>
  <w:style w:type="paragraph" w:customStyle="1" w:styleId="xl87">
    <w:name w:val="xl87"/>
    <w:basedOn w:val="a"/>
    <w:rsid w:val="00ED049B"/>
    <w:pPr>
      <w:spacing w:before="100" w:beforeAutospacing="1" w:after="100" w:afterAutospacing="1"/>
      <w:textAlignment w:val="center"/>
    </w:pPr>
    <w:rPr>
      <w:sz w:val="24"/>
      <w:szCs w:val="24"/>
      <w:lang w:eastAsia="zh-CN"/>
    </w:rPr>
  </w:style>
  <w:style w:type="paragraph" w:customStyle="1" w:styleId="xl88">
    <w:name w:val="xl88"/>
    <w:basedOn w:val="a"/>
    <w:rsid w:val="00ED049B"/>
    <w:pPr>
      <w:spacing w:before="100" w:beforeAutospacing="1" w:after="100" w:afterAutospacing="1"/>
      <w:textAlignment w:val="top"/>
    </w:pPr>
    <w:rPr>
      <w:sz w:val="24"/>
      <w:szCs w:val="24"/>
      <w:lang w:eastAsia="zh-CN"/>
    </w:rPr>
  </w:style>
  <w:style w:type="paragraph" w:customStyle="1" w:styleId="xl89">
    <w:name w:val="xl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90">
    <w:name w:val="xl90"/>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91">
    <w:name w:val="xl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92">
    <w:name w:val="xl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3">
    <w:name w:val="xl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94">
    <w:name w:val="xl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95">
    <w:name w:val="xl9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zh-CN"/>
    </w:rPr>
  </w:style>
  <w:style w:type="paragraph" w:customStyle="1" w:styleId="xl96">
    <w:name w:val="xl9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lang w:eastAsia="zh-CN"/>
    </w:rPr>
  </w:style>
  <w:style w:type="paragraph" w:customStyle="1" w:styleId="xl97">
    <w:name w:val="xl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8">
    <w:name w:val="xl9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99">
    <w:name w:val="xl9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lang w:eastAsia="zh-CN"/>
    </w:rPr>
  </w:style>
  <w:style w:type="paragraph" w:customStyle="1" w:styleId="xl100">
    <w:name w:val="xl10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1">
    <w:name w:val="xl10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2">
    <w:name w:val="xl102"/>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3">
    <w:name w:val="xl10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4">
    <w:name w:val="xl10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lang w:eastAsia="zh-CN"/>
    </w:rPr>
  </w:style>
  <w:style w:type="paragraph" w:customStyle="1" w:styleId="xl105">
    <w:name w:val="xl10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6">
    <w:name w:val="xl10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07">
    <w:name w:val="xl107"/>
    <w:basedOn w:val="a"/>
    <w:rsid w:val="00ED049B"/>
    <w:pPr>
      <w:spacing w:before="100" w:beforeAutospacing="1" w:after="100" w:afterAutospacing="1"/>
      <w:textAlignment w:val="top"/>
    </w:pPr>
    <w:rPr>
      <w:sz w:val="24"/>
      <w:szCs w:val="24"/>
      <w:lang w:eastAsia="zh-CN"/>
    </w:rPr>
  </w:style>
  <w:style w:type="paragraph" w:customStyle="1" w:styleId="xl108">
    <w:name w:val="xl10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09">
    <w:name w:val="xl109"/>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10">
    <w:name w:val="xl11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11">
    <w:name w:val="xl11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lang w:eastAsia="zh-CN"/>
    </w:rPr>
  </w:style>
  <w:style w:type="paragraph" w:customStyle="1" w:styleId="xl112">
    <w:name w:val="xl11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13">
    <w:name w:val="xl11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14">
    <w:name w:val="xl114"/>
    <w:basedOn w:val="a"/>
    <w:rsid w:val="00ED049B"/>
    <w:pPr>
      <w:spacing w:before="100" w:beforeAutospacing="1" w:after="100" w:afterAutospacing="1"/>
      <w:jc w:val="center"/>
      <w:textAlignment w:val="center"/>
    </w:pPr>
    <w:rPr>
      <w:color w:val="000000"/>
      <w:sz w:val="24"/>
      <w:szCs w:val="24"/>
      <w:lang w:eastAsia="zh-CN"/>
    </w:rPr>
  </w:style>
  <w:style w:type="paragraph" w:customStyle="1" w:styleId="xl115">
    <w:name w:val="xl115"/>
    <w:basedOn w:val="a"/>
    <w:rsid w:val="00ED049B"/>
    <w:pPr>
      <w:spacing w:before="100" w:beforeAutospacing="1" w:after="100" w:afterAutospacing="1"/>
      <w:textAlignment w:val="center"/>
    </w:pPr>
    <w:rPr>
      <w:sz w:val="24"/>
      <w:szCs w:val="24"/>
      <w:lang w:eastAsia="zh-CN"/>
    </w:rPr>
  </w:style>
  <w:style w:type="paragraph" w:customStyle="1" w:styleId="xl116">
    <w:name w:val="xl116"/>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117">
    <w:name w:val="xl117"/>
    <w:basedOn w:val="a"/>
    <w:rsid w:val="00ED049B"/>
    <w:pPr>
      <w:spacing w:before="100" w:beforeAutospacing="1" w:after="100" w:afterAutospacing="1"/>
      <w:textAlignment w:val="top"/>
    </w:pPr>
    <w:rPr>
      <w:b/>
      <w:bCs/>
      <w:color w:val="000000"/>
      <w:sz w:val="24"/>
      <w:szCs w:val="24"/>
      <w:lang w:eastAsia="zh-CN"/>
    </w:rPr>
  </w:style>
  <w:style w:type="paragraph" w:customStyle="1" w:styleId="xl118">
    <w:name w:val="xl118"/>
    <w:basedOn w:val="a"/>
    <w:rsid w:val="00ED04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zh-CN"/>
    </w:rPr>
  </w:style>
  <w:style w:type="paragraph" w:customStyle="1" w:styleId="xl119">
    <w:name w:val="xl11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0">
    <w:name w:val="xl120"/>
    <w:basedOn w:val="a"/>
    <w:rsid w:val="00ED049B"/>
    <w:pPr>
      <w:spacing w:before="100" w:beforeAutospacing="1" w:after="100" w:afterAutospacing="1"/>
      <w:textAlignment w:val="center"/>
    </w:pPr>
    <w:rPr>
      <w:b/>
      <w:bCs/>
      <w:sz w:val="24"/>
      <w:szCs w:val="24"/>
      <w:lang w:eastAsia="zh-CN"/>
    </w:rPr>
  </w:style>
  <w:style w:type="paragraph" w:customStyle="1" w:styleId="xl121">
    <w:name w:val="xl12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2">
    <w:name w:val="xl122"/>
    <w:basedOn w:val="a"/>
    <w:rsid w:val="00ED049B"/>
    <w:pPr>
      <w:pBdr>
        <w:top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3">
    <w:name w:val="xl123"/>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4">
    <w:name w:val="xl12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4"/>
      <w:szCs w:val="24"/>
      <w:lang w:eastAsia="zh-CN"/>
    </w:rPr>
  </w:style>
  <w:style w:type="paragraph" w:customStyle="1" w:styleId="xl125">
    <w:name w:val="xl12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sz w:val="24"/>
      <w:szCs w:val="24"/>
      <w:lang w:eastAsia="zh-CN"/>
    </w:rPr>
  </w:style>
  <w:style w:type="paragraph" w:customStyle="1" w:styleId="xl126">
    <w:name w:val="xl126"/>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7">
    <w:name w:val="xl127"/>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8">
    <w:name w:val="xl12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29">
    <w:name w:val="xl129"/>
    <w:basedOn w:val="a"/>
    <w:rsid w:val="00ED049B"/>
    <w:pPr>
      <w:spacing w:before="100" w:beforeAutospacing="1" w:after="100" w:afterAutospacing="1"/>
      <w:textAlignment w:val="top"/>
    </w:pPr>
    <w:rPr>
      <w:b/>
      <w:bCs/>
      <w:color w:val="000000"/>
      <w:sz w:val="24"/>
      <w:szCs w:val="24"/>
      <w:lang w:eastAsia="zh-CN"/>
    </w:rPr>
  </w:style>
  <w:style w:type="paragraph" w:customStyle="1" w:styleId="xl130">
    <w:name w:val="xl130"/>
    <w:basedOn w:val="a"/>
    <w:rsid w:val="00ED049B"/>
    <w:pPr>
      <w:spacing w:before="100" w:beforeAutospacing="1" w:after="100" w:afterAutospacing="1"/>
      <w:textAlignment w:val="center"/>
    </w:pPr>
    <w:rPr>
      <w:b/>
      <w:bCs/>
      <w:color w:val="000000"/>
      <w:sz w:val="24"/>
      <w:szCs w:val="24"/>
      <w:lang w:eastAsia="zh-CN"/>
    </w:rPr>
  </w:style>
  <w:style w:type="paragraph" w:customStyle="1" w:styleId="xl131">
    <w:name w:val="xl131"/>
    <w:basedOn w:val="a"/>
    <w:rsid w:val="00ED049B"/>
    <w:pPr>
      <w:spacing w:before="100" w:beforeAutospacing="1" w:after="100" w:afterAutospacing="1"/>
      <w:textAlignment w:val="top"/>
    </w:pPr>
    <w:rPr>
      <w:b/>
      <w:bCs/>
      <w:color w:val="000000"/>
      <w:sz w:val="24"/>
      <w:szCs w:val="24"/>
      <w:lang w:eastAsia="zh-CN"/>
    </w:rPr>
  </w:style>
  <w:style w:type="paragraph" w:customStyle="1" w:styleId="xl132">
    <w:name w:val="xl132"/>
    <w:basedOn w:val="a"/>
    <w:rsid w:val="00ED049B"/>
    <w:pPr>
      <w:spacing w:before="100" w:beforeAutospacing="1" w:after="100" w:afterAutospacing="1"/>
      <w:textAlignment w:val="center"/>
    </w:pPr>
    <w:rPr>
      <w:b/>
      <w:bCs/>
      <w:sz w:val="24"/>
      <w:szCs w:val="24"/>
      <w:lang w:eastAsia="zh-CN"/>
    </w:rPr>
  </w:style>
  <w:style w:type="paragraph" w:customStyle="1" w:styleId="xl133">
    <w:name w:val="xl133"/>
    <w:basedOn w:val="a"/>
    <w:rsid w:val="00ED049B"/>
    <w:pPr>
      <w:spacing w:before="100" w:beforeAutospacing="1" w:after="100" w:afterAutospacing="1"/>
      <w:jc w:val="center"/>
      <w:textAlignment w:val="top"/>
    </w:pPr>
    <w:rPr>
      <w:b/>
      <w:bCs/>
      <w:sz w:val="24"/>
      <w:szCs w:val="24"/>
      <w:lang w:eastAsia="zh-CN"/>
    </w:rPr>
  </w:style>
  <w:style w:type="paragraph" w:customStyle="1" w:styleId="xl134">
    <w:name w:val="xl134"/>
    <w:basedOn w:val="a"/>
    <w:rsid w:val="00ED049B"/>
    <w:pPr>
      <w:spacing w:before="100" w:beforeAutospacing="1" w:after="100" w:afterAutospacing="1"/>
      <w:jc w:val="right"/>
      <w:textAlignment w:val="top"/>
    </w:pPr>
    <w:rPr>
      <w:b/>
      <w:bCs/>
      <w:color w:val="000000"/>
      <w:sz w:val="24"/>
      <w:szCs w:val="24"/>
      <w:lang w:eastAsia="zh-CN"/>
    </w:rPr>
  </w:style>
  <w:style w:type="paragraph" w:customStyle="1" w:styleId="xl135">
    <w:name w:val="xl135"/>
    <w:basedOn w:val="a"/>
    <w:rsid w:val="00ED049B"/>
    <w:pPr>
      <w:spacing w:before="100" w:beforeAutospacing="1" w:after="100" w:afterAutospacing="1"/>
      <w:textAlignment w:val="center"/>
    </w:pPr>
    <w:rPr>
      <w:b/>
      <w:bCs/>
      <w:sz w:val="24"/>
      <w:szCs w:val="24"/>
      <w:lang w:eastAsia="zh-CN"/>
    </w:rPr>
  </w:style>
  <w:style w:type="paragraph" w:customStyle="1" w:styleId="xl136">
    <w:name w:val="xl13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7">
    <w:name w:val="xl13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8">
    <w:name w:val="xl138"/>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sz w:val="24"/>
      <w:szCs w:val="24"/>
      <w:lang w:eastAsia="zh-CN"/>
    </w:rPr>
  </w:style>
  <w:style w:type="paragraph" w:customStyle="1" w:styleId="xl139">
    <w:name w:val="xl139"/>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0">
    <w:name w:val="xl14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1">
    <w:name w:val="xl141"/>
    <w:basedOn w:val="a"/>
    <w:rsid w:val="00ED049B"/>
    <w:pPr>
      <w:pBdr>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2">
    <w:name w:val="xl142"/>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3">
    <w:name w:val="xl143"/>
    <w:basedOn w:val="a"/>
    <w:rsid w:val="00ED049B"/>
    <w:pPr>
      <w:spacing w:before="100" w:beforeAutospacing="1" w:after="100" w:afterAutospacing="1"/>
      <w:jc w:val="center"/>
      <w:textAlignment w:val="center"/>
    </w:pPr>
    <w:rPr>
      <w:b/>
      <w:bCs/>
      <w:sz w:val="24"/>
      <w:szCs w:val="24"/>
      <w:lang w:eastAsia="zh-CN"/>
    </w:rPr>
  </w:style>
  <w:style w:type="paragraph" w:customStyle="1" w:styleId="xl144">
    <w:name w:val="xl14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5">
    <w:name w:val="xl145"/>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6">
    <w:name w:val="xl146"/>
    <w:basedOn w:val="a"/>
    <w:rsid w:val="00ED049B"/>
    <w:pPr>
      <w:pBdr>
        <w:top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7">
    <w:name w:val="xl147"/>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8">
    <w:name w:val="xl148"/>
    <w:basedOn w:val="a"/>
    <w:rsid w:val="00ED049B"/>
    <w:pPr>
      <w:spacing w:before="100" w:beforeAutospacing="1" w:after="100" w:afterAutospacing="1"/>
      <w:textAlignment w:val="top"/>
    </w:pPr>
    <w:rPr>
      <w:b/>
      <w:bCs/>
      <w:sz w:val="24"/>
      <w:szCs w:val="24"/>
      <w:lang w:eastAsia="zh-CN"/>
    </w:rPr>
  </w:style>
  <w:style w:type="paragraph" w:customStyle="1" w:styleId="xl149">
    <w:name w:val="xl149"/>
    <w:basedOn w:val="a"/>
    <w:rsid w:val="00ED049B"/>
    <w:pPr>
      <w:spacing w:before="100" w:beforeAutospacing="1" w:after="100" w:afterAutospacing="1"/>
      <w:textAlignment w:val="top"/>
    </w:pPr>
    <w:rPr>
      <w:b/>
      <w:bCs/>
      <w:sz w:val="26"/>
      <w:szCs w:val="26"/>
      <w:lang w:eastAsia="zh-CN"/>
    </w:rPr>
  </w:style>
  <w:style w:type="paragraph" w:customStyle="1" w:styleId="xl150">
    <w:name w:val="xl150"/>
    <w:basedOn w:val="a"/>
    <w:rsid w:val="00ED049B"/>
    <w:pPr>
      <w:spacing w:before="100" w:beforeAutospacing="1" w:after="100" w:afterAutospacing="1"/>
      <w:jc w:val="center"/>
      <w:textAlignment w:val="top"/>
    </w:pPr>
    <w:rPr>
      <w:b/>
      <w:bCs/>
      <w:sz w:val="26"/>
      <w:szCs w:val="26"/>
      <w:lang w:eastAsia="zh-CN"/>
    </w:rPr>
  </w:style>
  <w:style w:type="paragraph" w:customStyle="1" w:styleId="xl151">
    <w:name w:val="xl15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52">
    <w:name w:val="xl152"/>
    <w:basedOn w:val="a"/>
    <w:rsid w:val="00ED049B"/>
    <w:pPr>
      <w:pBdr>
        <w:top w:val="single" w:sz="4" w:space="0" w:color="auto"/>
        <w:lef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3">
    <w:name w:val="xl153"/>
    <w:basedOn w:val="a"/>
    <w:rsid w:val="00ED049B"/>
    <w:pPr>
      <w:pBdr>
        <w:top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4">
    <w:name w:val="xl154"/>
    <w:basedOn w:val="a"/>
    <w:rsid w:val="00ED049B"/>
    <w:pPr>
      <w:pBdr>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5">
    <w:name w:val="xl155"/>
    <w:basedOn w:val="a"/>
    <w:rsid w:val="00ED049B"/>
    <w:pPr>
      <w:pBdr>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6">
    <w:name w:val="xl15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lang w:eastAsia="zh-CN"/>
    </w:rPr>
  </w:style>
  <w:style w:type="paragraph" w:customStyle="1" w:styleId="xl157">
    <w:name w:val="xl157"/>
    <w:basedOn w:val="a"/>
    <w:rsid w:val="00ED049B"/>
    <w:pPr>
      <w:spacing w:before="100" w:beforeAutospacing="1" w:after="100" w:afterAutospacing="1"/>
      <w:textAlignment w:val="center"/>
    </w:pPr>
    <w:rPr>
      <w:b/>
      <w:bCs/>
      <w:sz w:val="26"/>
      <w:szCs w:val="26"/>
      <w:lang w:eastAsia="zh-CN"/>
    </w:rPr>
  </w:style>
  <w:style w:type="paragraph" w:customStyle="1" w:styleId="xl158">
    <w:name w:val="xl15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59">
    <w:name w:val="xl159"/>
    <w:basedOn w:val="a"/>
    <w:rsid w:val="00ED049B"/>
    <w:pPr>
      <w:spacing w:before="100" w:beforeAutospacing="1" w:after="100" w:afterAutospacing="1"/>
      <w:textAlignment w:val="top"/>
    </w:pPr>
    <w:rPr>
      <w:sz w:val="24"/>
      <w:szCs w:val="24"/>
      <w:lang w:eastAsia="zh-CN"/>
    </w:rPr>
  </w:style>
  <w:style w:type="paragraph" w:customStyle="1" w:styleId="xl160">
    <w:name w:val="xl16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1">
    <w:name w:val="xl161"/>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2">
    <w:name w:val="xl162"/>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3">
    <w:name w:val="xl16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4">
    <w:name w:val="xl164"/>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5">
    <w:name w:val="xl165"/>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6">
    <w:name w:val="xl166"/>
    <w:basedOn w:val="a"/>
    <w:rsid w:val="00ED049B"/>
    <w:pPr>
      <w:spacing w:before="100" w:beforeAutospacing="1" w:after="100" w:afterAutospacing="1"/>
      <w:jc w:val="center"/>
    </w:pPr>
    <w:rPr>
      <w:b/>
      <w:bCs/>
      <w:sz w:val="24"/>
      <w:szCs w:val="24"/>
      <w:lang w:eastAsia="zh-CN"/>
    </w:rPr>
  </w:style>
  <w:style w:type="paragraph" w:customStyle="1" w:styleId="xl167">
    <w:name w:val="xl167"/>
    <w:basedOn w:val="a"/>
    <w:rsid w:val="00ED049B"/>
    <w:pPr>
      <w:pBdr>
        <w:top w:val="single" w:sz="4" w:space="0" w:color="auto"/>
        <w:left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8">
    <w:name w:val="xl168"/>
    <w:basedOn w:val="a"/>
    <w:rsid w:val="00ED049B"/>
    <w:pPr>
      <w:pBdr>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9">
    <w:name w:val="xl169"/>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0">
    <w:name w:val="xl170"/>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1">
    <w:name w:val="xl17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2">
    <w:name w:val="xl172"/>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3">
    <w:name w:val="xl17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4">
    <w:name w:val="xl1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175">
    <w:name w:val="xl175"/>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6">
    <w:name w:val="xl176"/>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7">
    <w:name w:val="xl17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78">
    <w:name w:val="xl17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79">
    <w:name w:val="xl17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80">
    <w:name w:val="xl18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1">
    <w:name w:val="xl1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2">
    <w:name w:val="xl18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183">
    <w:name w:val="xl18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84">
    <w:name w:val="xl184"/>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5">
    <w:name w:val="xl18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6">
    <w:name w:val="xl18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87">
    <w:name w:val="xl187"/>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zh-CN"/>
    </w:rPr>
  </w:style>
  <w:style w:type="paragraph" w:customStyle="1" w:styleId="xl188">
    <w:name w:val="xl18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9">
    <w:name w:val="xl1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0">
    <w:name w:val="xl19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91">
    <w:name w:val="xl1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2">
    <w:name w:val="xl1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193">
    <w:name w:val="xl1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4">
    <w:name w:val="xl1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lang w:eastAsia="zh-CN"/>
    </w:rPr>
  </w:style>
  <w:style w:type="paragraph" w:customStyle="1" w:styleId="xl195">
    <w:name w:val="xl19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eastAsia="zh-CN"/>
    </w:rPr>
  </w:style>
  <w:style w:type="paragraph" w:customStyle="1" w:styleId="xl196">
    <w:name w:val="xl196"/>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97">
    <w:name w:val="xl1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lang w:eastAsia="zh-CN"/>
    </w:rPr>
  </w:style>
  <w:style w:type="paragraph" w:customStyle="1" w:styleId="xl198">
    <w:name w:val="xl198"/>
    <w:basedOn w:val="a"/>
    <w:rsid w:val="00ED049B"/>
    <w:pPr>
      <w:spacing w:before="100" w:beforeAutospacing="1" w:after="100" w:afterAutospacing="1"/>
      <w:textAlignment w:val="top"/>
    </w:pPr>
    <w:rPr>
      <w:b/>
      <w:bCs/>
      <w:lang w:eastAsia="zh-CN"/>
    </w:rPr>
  </w:style>
  <w:style w:type="paragraph" w:customStyle="1" w:styleId="xl199">
    <w:name w:val="xl199"/>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200">
    <w:name w:val="xl200"/>
    <w:basedOn w:val="a"/>
    <w:rsid w:val="00ED049B"/>
    <w:pPr>
      <w:spacing w:before="100" w:beforeAutospacing="1" w:after="100" w:afterAutospacing="1"/>
    </w:pPr>
    <w:rPr>
      <w:lang w:eastAsia="zh-CN"/>
    </w:rPr>
  </w:style>
  <w:style w:type="paragraph" w:customStyle="1" w:styleId="xl201">
    <w:name w:val="xl20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lang w:eastAsia="zh-CN"/>
    </w:rPr>
  </w:style>
  <w:style w:type="paragraph" w:customStyle="1" w:styleId="xl202">
    <w:name w:val="xl202"/>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3">
    <w:name w:val="xl20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4">
    <w:name w:val="xl204"/>
    <w:basedOn w:val="a"/>
    <w:rsid w:val="00ED049B"/>
    <w:pPr>
      <w:spacing w:before="100" w:beforeAutospacing="1" w:after="100" w:afterAutospacing="1"/>
      <w:textAlignment w:val="top"/>
    </w:pPr>
    <w:rPr>
      <w:b/>
      <w:bCs/>
      <w:sz w:val="26"/>
      <w:szCs w:val="2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50181">
      <w:bodyDiv w:val="1"/>
      <w:marLeft w:val="0"/>
      <w:marRight w:val="0"/>
      <w:marTop w:val="0"/>
      <w:marBottom w:val="0"/>
      <w:divBdr>
        <w:top w:val="none" w:sz="0" w:space="0" w:color="auto"/>
        <w:left w:val="none" w:sz="0" w:space="0" w:color="auto"/>
        <w:bottom w:val="none" w:sz="0" w:space="0" w:color="auto"/>
        <w:right w:val="none" w:sz="0" w:space="0" w:color="auto"/>
      </w:divBdr>
    </w:div>
    <w:div w:id="58871643">
      <w:bodyDiv w:val="1"/>
      <w:marLeft w:val="0"/>
      <w:marRight w:val="0"/>
      <w:marTop w:val="0"/>
      <w:marBottom w:val="0"/>
      <w:divBdr>
        <w:top w:val="none" w:sz="0" w:space="0" w:color="auto"/>
        <w:left w:val="none" w:sz="0" w:space="0" w:color="auto"/>
        <w:bottom w:val="none" w:sz="0" w:space="0" w:color="auto"/>
        <w:right w:val="none" w:sz="0" w:space="0" w:color="auto"/>
      </w:divBdr>
    </w:div>
    <w:div w:id="175510545">
      <w:bodyDiv w:val="1"/>
      <w:marLeft w:val="0"/>
      <w:marRight w:val="0"/>
      <w:marTop w:val="0"/>
      <w:marBottom w:val="0"/>
      <w:divBdr>
        <w:top w:val="none" w:sz="0" w:space="0" w:color="auto"/>
        <w:left w:val="none" w:sz="0" w:space="0" w:color="auto"/>
        <w:bottom w:val="none" w:sz="0" w:space="0" w:color="auto"/>
        <w:right w:val="none" w:sz="0" w:space="0" w:color="auto"/>
      </w:divBdr>
    </w:div>
    <w:div w:id="246811950">
      <w:bodyDiv w:val="1"/>
      <w:marLeft w:val="0"/>
      <w:marRight w:val="0"/>
      <w:marTop w:val="0"/>
      <w:marBottom w:val="0"/>
      <w:divBdr>
        <w:top w:val="none" w:sz="0" w:space="0" w:color="auto"/>
        <w:left w:val="none" w:sz="0" w:space="0" w:color="auto"/>
        <w:bottom w:val="none" w:sz="0" w:space="0" w:color="auto"/>
        <w:right w:val="none" w:sz="0" w:space="0" w:color="auto"/>
      </w:divBdr>
    </w:div>
    <w:div w:id="309754789">
      <w:bodyDiv w:val="1"/>
      <w:marLeft w:val="0"/>
      <w:marRight w:val="0"/>
      <w:marTop w:val="0"/>
      <w:marBottom w:val="0"/>
      <w:divBdr>
        <w:top w:val="none" w:sz="0" w:space="0" w:color="auto"/>
        <w:left w:val="none" w:sz="0" w:space="0" w:color="auto"/>
        <w:bottom w:val="none" w:sz="0" w:space="0" w:color="auto"/>
        <w:right w:val="none" w:sz="0" w:space="0" w:color="auto"/>
      </w:divBdr>
    </w:div>
    <w:div w:id="650790373">
      <w:bodyDiv w:val="1"/>
      <w:marLeft w:val="0"/>
      <w:marRight w:val="0"/>
      <w:marTop w:val="0"/>
      <w:marBottom w:val="0"/>
      <w:divBdr>
        <w:top w:val="none" w:sz="0" w:space="0" w:color="auto"/>
        <w:left w:val="none" w:sz="0" w:space="0" w:color="auto"/>
        <w:bottom w:val="none" w:sz="0" w:space="0" w:color="auto"/>
        <w:right w:val="none" w:sz="0" w:space="0" w:color="auto"/>
      </w:divBdr>
    </w:div>
    <w:div w:id="706568799">
      <w:bodyDiv w:val="1"/>
      <w:marLeft w:val="0"/>
      <w:marRight w:val="0"/>
      <w:marTop w:val="0"/>
      <w:marBottom w:val="0"/>
      <w:divBdr>
        <w:top w:val="none" w:sz="0" w:space="0" w:color="auto"/>
        <w:left w:val="none" w:sz="0" w:space="0" w:color="auto"/>
        <w:bottom w:val="none" w:sz="0" w:space="0" w:color="auto"/>
        <w:right w:val="none" w:sz="0" w:space="0" w:color="auto"/>
      </w:divBdr>
    </w:div>
    <w:div w:id="750545932">
      <w:bodyDiv w:val="1"/>
      <w:marLeft w:val="0"/>
      <w:marRight w:val="0"/>
      <w:marTop w:val="0"/>
      <w:marBottom w:val="0"/>
      <w:divBdr>
        <w:top w:val="none" w:sz="0" w:space="0" w:color="auto"/>
        <w:left w:val="none" w:sz="0" w:space="0" w:color="auto"/>
        <w:bottom w:val="none" w:sz="0" w:space="0" w:color="auto"/>
        <w:right w:val="none" w:sz="0" w:space="0" w:color="auto"/>
      </w:divBdr>
    </w:div>
    <w:div w:id="829175420">
      <w:bodyDiv w:val="1"/>
      <w:marLeft w:val="0"/>
      <w:marRight w:val="0"/>
      <w:marTop w:val="0"/>
      <w:marBottom w:val="0"/>
      <w:divBdr>
        <w:top w:val="none" w:sz="0" w:space="0" w:color="auto"/>
        <w:left w:val="none" w:sz="0" w:space="0" w:color="auto"/>
        <w:bottom w:val="none" w:sz="0" w:space="0" w:color="auto"/>
        <w:right w:val="none" w:sz="0" w:space="0" w:color="auto"/>
      </w:divBdr>
    </w:div>
    <w:div w:id="883297337">
      <w:bodyDiv w:val="1"/>
      <w:marLeft w:val="0"/>
      <w:marRight w:val="0"/>
      <w:marTop w:val="0"/>
      <w:marBottom w:val="0"/>
      <w:divBdr>
        <w:top w:val="none" w:sz="0" w:space="0" w:color="auto"/>
        <w:left w:val="none" w:sz="0" w:space="0" w:color="auto"/>
        <w:bottom w:val="none" w:sz="0" w:space="0" w:color="auto"/>
        <w:right w:val="none" w:sz="0" w:space="0" w:color="auto"/>
      </w:divBdr>
    </w:div>
    <w:div w:id="888225292">
      <w:bodyDiv w:val="1"/>
      <w:marLeft w:val="0"/>
      <w:marRight w:val="0"/>
      <w:marTop w:val="0"/>
      <w:marBottom w:val="0"/>
      <w:divBdr>
        <w:top w:val="none" w:sz="0" w:space="0" w:color="auto"/>
        <w:left w:val="none" w:sz="0" w:space="0" w:color="auto"/>
        <w:bottom w:val="none" w:sz="0" w:space="0" w:color="auto"/>
        <w:right w:val="none" w:sz="0" w:space="0" w:color="auto"/>
      </w:divBdr>
    </w:div>
    <w:div w:id="895624172">
      <w:bodyDiv w:val="1"/>
      <w:marLeft w:val="0"/>
      <w:marRight w:val="0"/>
      <w:marTop w:val="0"/>
      <w:marBottom w:val="0"/>
      <w:divBdr>
        <w:top w:val="none" w:sz="0" w:space="0" w:color="auto"/>
        <w:left w:val="none" w:sz="0" w:space="0" w:color="auto"/>
        <w:bottom w:val="none" w:sz="0" w:space="0" w:color="auto"/>
        <w:right w:val="none" w:sz="0" w:space="0" w:color="auto"/>
      </w:divBdr>
    </w:div>
    <w:div w:id="942765104">
      <w:bodyDiv w:val="1"/>
      <w:marLeft w:val="0"/>
      <w:marRight w:val="0"/>
      <w:marTop w:val="0"/>
      <w:marBottom w:val="0"/>
      <w:divBdr>
        <w:top w:val="none" w:sz="0" w:space="0" w:color="auto"/>
        <w:left w:val="none" w:sz="0" w:space="0" w:color="auto"/>
        <w:bottom w:val="none" w:sz="0" w:space="0" w:color="auto"/>
        <w:right w:val="none" w:sz="0" w:space="0" w:color="auto"/>
      </w:divBdr>
    </w:div>
    <w:div w:id="1054811060">
      <w:bodyDiv w:val="1"/>
      <w:marLeft w:val="0"/>
      <w:marRight w:val="0"/>
      <w:marTop w:val="0"/>
      <w:marBottom w:val="0"/>
      <w:divBdr>
        <w:top w:val="none" w:sz="0" w:space="0" w:color="auto"/>
        <w:left w:val="none" w:sz="0" w:space="0" w:color="auto"/>
        <w:bottom w:val="none" w:sz="0" w:space="0" w:color="auto"/>
        <w:right w:val="none" w:sz="0" w:space="0" w:color="auto"/>
      </w:divBdr>
    </w:div>
    <w:div w:id="1237008408">
      <w:bodyDiv w:val="1"/>
      <w:marLeft w:val="0"/>
      <w:marRight w:val="0"/>
      <w:marTop w:val="0"/>
      <w:marBottom w:val="0"/>
      <w:divBdr>
        <w:top w:val="none" w:sz="0" w:space="0" w:color="auto"/>
        <w:left w:val="none" w:sz="0" w:space="0" w:color="auto"/>
        <w:bottom w:val="none" w:sz="0" w:space="0" w:color="auto"/>
        <w:right w:val="none" w:sz="0" w:space="0" w:color="auto"/>
      </w:divBdr>
    </w:div>
    <w:div w:id="1291739530">
      <w:bodyDiv w:val="1"/>
      <w:marLeft w:val="0"/>
      <w:marRight w:val="0"/>
      <w:marTop w:val="0"/>
      <w:marBottom w:val="0"/>
      <w:divBdr>
        <w:top w:val="none" w:sz="0" w:space="0" w:color="auto"/>
        <w:left w:val="none" w:sz="0" w:space="0" w:color="auto"/>
        <w:bottom w:val="none" w:sz="0" w:space="0" w:color="auto"/>
        <w:right w:val="none" w:sz="0" w:space="0" w:color="auto"/>
      </w:divBdr>
    </w:div>
    <w:div w:id="1474829370">
      <w:bodyDiv w:val="1"/>
      <w:marLeft w:val="0"/>
      <w:marRight w:val="0"/>
      <w:marTop w:val="0"/>
      <w:marBottom w:val="0"/>
      <w:divBdr>
        <w:top w:val="none" w:sz="0" w:space="0" w:color="auto"/>
        <w:left w:val="none" w:sz="0" w:space="0" w:color="auto"/>
        <w:bottom w:val="none" w:sz="0" w:space="0" w:color="auto"/>
        <w:right w:val="none" w:sz="0" w:space="0" w:color="auto"/>
      </w:divBdr>
    </w:div>
    <w:div w:id="1483110980">
      <w:bodyDiv w:val="1"/>
      <w:marLeft w:val="0"/>
      <w:marRight w:val="0"/>
      <w:marTop w:val="0"/>
      <w:marBottom w:val="0"/>
      <w:divBdr>
        <w:top w:val="none" w:sz="0" w:space="0" w:color="auto"/>
        <w:left w:val="none" w:sz="0" w:space="0" w:color="auto"/>
        <w:bottom w:val="none" w:sz="0" w:space="0" w:color="auto"/>
        <w:right w:val="none" w:sz="0" w:space="0" w:color="auto"/>
      </w:divBdr>
    </w:div>
    <w:div w:id="1662465837">
      <w:bodyDiv w:val="1"/>
      <w:marLeft w:val="0"/>
      <w:marRight w:val="0"/>
      <w:marTop w:val="0"/>
      <w:marBottom w:val="0"/>
      <w:divBdr>
        <w:top w:val="none" w:sz="0" w:space="0" w:color="auto"/>
        <w:left w:val="none" w:sz="0" w:space="0" w:color="auto"/>
        <w:bottom w:val="none" w:sz="0" w:space="0" w:color="auto"/>
        <w:right w:val="none" w:sz="0" w:space="0" w:color="auto"/>
      </w:divBdr>
    </w:div>
    <w:div w:id="1689214324">
      <w:bodyDiv w:val="1"/>
      <w:marLeft w:val="0"/>
      <w:marRight w:val="0"/>
      <w:marTop w:val="0"/>
      <w:marBottom w:val="0"/>
      <w:divBdr>
        <w:top w:val="none" w:sz="0" w:space="0" w:color="auto"/>
        <w:left w:val="none" w:sz="0" w:space="0" w:color="auto"/>
        <w:bottom w:val="none" w:sz="0" w:space="0" w:color="auto"/>
        <w:right w:val="none" w:sz="0" w:space="0" w:color="auto"/>
      </w:divBdr>
    </w:div>
    <w:div w:id="1770003102">
      <w:bodyDiv w:val="1"/>
      <w:marLeft w:val="0"/>
      <w:marRight w:val="0"/>
      <w:marTop w:val="0"/>
      <w:marBottom w:val="0"/>
      <w:divBdr>
        <w:top w:val="none" w:sz="0" w:space="0" w:color="auto"/>
        <w:left w:val="none" w:sz="0" w:space="0" w:color="auto"/>
        <w:bottom w:val="none" w:sz="0" w:space="0" w:color="auto"/>
        <w:right w:val="none" w:sz="0" w:space="0" w:color="auto"/>
      </w:divBdr>
    </w:div>
    <w:div w:id="1938979721">
      <w:bodyDiv w:val="1"/>
      <w:marLeft w:val="0"/>
      <w:marRight w:val="0"/>
      <w:marTop w:val="0"/>
      <w:marBottom w:val="0"/>
      <w:divBdr>
        <w:top w:val="none" w:sz="0" w:space="0" w:color="auto"/>
        <w:left w:val="none" w:sz="0" w:space="0" w:color="auto"/>
        <w:bottom w:val="none" w:sz="0" w:space="0" w:color="auto"/>
        <w:right w:val="none" w:sz="0" w:space="0" w:color="auto"/>
      </w:divBdr>
    </w:div>
    <w:div w:id="1965689455">
      <w:bodyDiv w:val="1"/>
      <w:marLeft w:val="0"/>
      <w:marRight w:val="0"/>
      <w:marTop w:val="0"/>
      <w:marBottom w:val="0"/>
      <w:divBdr>
        <w:top w:val="none" w:sz="0" w:space="0" w:color="auto"/>
        <w:left w:val="none" w:sz="0" w:space="0" w:color="auto"/>
        <w:bottom w:val="none" w:sz="0" w:space="0" w:color="auto"/>
        <w:right w:val="none" w:sz="0" w:space="0" w:color="auto"/>
      </w:divBdr>
    </w:div>
    <w:div w:id="2038312224">
      <w:bodyDiv w:val="1"/>
      <w:marLeft w:val="0"/>
      <w:marRight w:val="0"/>
      <w:marTop w:val="0"/>
      <w:marBottom w:val="0"/>
      <w:divBdr>
        <w:top w:val="none" w:sz="0" w:space="0" w:color="auto"/>
        <w:left w:val="none" w:sz="0" w:space="0" w:color="auto"/>
        <w:bottom w:val="none" w:sz="0" w:space="0" w:color="auto"/>
        <w:right w:val="none" w:sz="0" w:space="0" w:color="auto"/>
      </w:divBdr>
    </w:div>
    <w:div w:id="20699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8028</Words>
  <Characters>45763</Characters>
  <Application>Microsoft Office Word</Application>
  <DocSecurity>0</DocSecurity>
  <Lines>381</Lines>
  <Paragraphs>107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SU-CM</Company>
  <LinksUpToDate>false</LinksUpToDate>
  <CharactersWithSpaces>53684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Aziskhan Amir</cp:lastModifiedBy>
  <cp:revision>2</cp:revision>
  <cp:lastPrinted>2025-02-10T12:01:00Z</cp:lastPrinted>
  <dcterms:created xsi:type="dcterms:W3CDTF">2025-08-18T06:29:00Z</dcterms:created>
  <dcterms:modified xsi:type="dcterms:W3CDTF">2025-08-18T06:29:00Z</dcterms:modified>
</cp:coreProperties>
</file>